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41" w:rsidRDefault="009A645D" w:rsidP="006C4841">
      <w:pPr>
        <w:jc w:val="right"/>
        <w:rPr>
          <w:rFonts w:ascii="Times New Roman" w:hAnsi="Times New Roman" w:cs="Times New Roman"/>
          <w:b/>
          <w:szCs w:val="22"/>
        </w:rPr>
      </w:pPr>
      <w:r w:rsidRPr="00821DEF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-503555</wp:posOffset>
            </wp:positionV>
            <wp:extent cx="5198745" cy="1022985"/>
            <wp:effectExtent l="19050" t="0" r="1905" b="0"/>
            <wp:wrapThrough wrapText="bothSides">
              <wp:wrapPolygon edited="0">
                <wp:start x="-79" y="0"/>
                <wp:lineTo x="-79" y="21318"/>
                <wp:lineTo x="21608" y="21318"/>
                <wp:lineTo x="21608" y="0"/>
                <wp:lineTo x="-79" y="0"/>
              </wp:wrapPolygon>
            </wp:wrapThrough>
            <wp:docPr id="1" name="Picture 1" descr="C:\Users\Tanley\Desktop\Community Solutions vect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ley\Desktop\Community Solutions vector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EB1" w:rsidRPr="00C13461" w:rsidRDefault="008A19AA" w:rsidP="006C4841">
      <w:pPr>
        <w:rPr>
          <w:rFonts w:asciiTheme="majorHAnsi" w:hAnsiTheme="majorHAnsi" w:cs="Times New Roman"/>
          <w:b/>
          <w:szCs w:val="22"/>
        </w:rPr>
      </w:pPr>
      <w:r w:rsidRPr="00C13461">
        <w:rPr>
          <w:rFonts w:asciiTheme="majorHAnsi" w:hAnsiTheme="majorHAnsi" w:cs="Times New Roman"/>
          <w:b/>
          <w:sz w:val="28"/>
          <w:szCs w:val="22"/>
        </w:rPr>
        <w:t xml:space="preserve">Staff Member </w:t>
      </w:r>
      <w:r w:rsidR="00C13461">
        <w:rPr>
          <w:rFonts w:asciiTheme="majorHAnsi" w:hAnsiTheme="majorHAnsi" w:cs="Times New Roman"/>
          <w:b/>
          <w:sz w:val="28"/>
          <w:szCs w:val="22"/>
        </w:rPr>
        <w:t>Position Opening</w:t>
      </w:r>
    </w:p>
    <w:p w:rsidR="00D00EB1" w:rsidRPr="00C13461" w:rsidRDefault="00D00EB1" w:rsidP="00D00EB1">
      <w:pPr>
        <w:rPr>
          <w:rFonts w:asciiTheme="majorHAnsi" w:hAnsiTheme="majorHAnsi" w:cs="Times New Roman"/>
          <w:b/>
        </w:rPr>
      </w:pPr>
    </w:p>
    <w:p w:rsidR="006C4841" w:rsidRPr="00C13461" w:rsidRDefault="006C4841" w:rsidP="00D00EB1">
      <w:pPr>
        <w:rPr>
          <w:rFonts w:asciiTheme="majorHAnsi" w:hAnsiTheme="majorHAnsi" w:cs="Times New Roman"/>
        </w:rPr>
      </w:pPr>
      <w:r w:rsidRPr="00C13461">
        <w:rPr>
          <w:rFonts w:asciiTheme="majorHAnsi" w:hAnsiTheme="majorHAnsi" w:cs="Times New Roman"/>
        </w:rPr>
        <w:t>Community Solutions of Central Oregon</w:t>
      </w:r>
    </w:p>
    <w:p w:rsidR="006C4841" w:rsidRPr="00C13461" w:rsidRDefault="008A19AA" w:rsidP="00D00EB1">
      <w:pPr>
        <w:rPr>
          <w:rFonts w:asciiTheme="majorHAnsi" w:hAnsiTheme="majorHAnsi" w:cs="Times New Roman"/>
        </w:rPr>
      </w:pPr>
      <w:r w:rsidRPr="00C13461">
        <w:rPr>
          <w:rFonts w:asciiTheme="majorHAnsi" w:hAnsiTheme="majorHAnsi" w:cs="Times New Roman"/>
        </w:rPr>
        <w:t>Case Manager</w:t>
      </w:r>
    </w:p>
    <w:p w:rsidR="006C4841" w:rsidRPr="00C13461" w:rsidRDefault="006C4841" w:rsidP="00D00EB1">
      <w:pPr>
        <w:rPr>
          <w:rFonts w:asciiTheme="majorHAnsi" w:hAnsiTheme="majorHAnsi" w:cs="Times New Roman"/>
        </w:rPr>
      </w:pPr>
    </w:p>
    <w:p w:rsidR="006C4841" w:rsidRPr="00C13461" w:rsidRDefault="006C4841" w:rsidP="006A4450">
      <w:pPr>
        <w:spacing w:after="240"/>
        <w:rPr>
          <w:rFonts w:asciiTheme="majorHAnsi" w:hAnsiTheme="majorHAnsi" w:cs="Times New Roman"/>
          <w:b/>
        </w:rPr>
      </w:pPr>
      <w:r w:rsidRPr="00C13461">
        <w:rPr>
          <w:rFonts w:asciiTheme="majorHAnsi" w:hAnsiTheme="majorHAnsi" w:cs="Times New Roman"/>
          <w:b/>
        </w:rPr>
        <w:t>Mission</w:t>
      </w:r>
    </w:p>
    <w:p w:rsidR="00E56EFE" w:rsidRPr="00C13461" w:rsidRDefault="006C4841" w:rsidP="00D16A4C">
      <w:pPr>
        <w:jc w:val="both"/>
        <w:rPr>
          <w:rFonts w:asciiTheme="majorHAnsi" w:hAnsiTheme="majorHAnsi" w:cs="Times New Roman"/>
        </w:rPr>
      </w:pPr>
      <w:r w:rsidRPr="00C13461">
        <w:rPr>
          <w:rFonts w:asciiTheme="majorHAnsi" w:hAnsiTheme="majorHAnsi" w:cs="Times New Roman"/>
        </w:rPr>
        <w:t xml:space="preserve">The mission of Community Solutions of Central Oregon (Community Solutions) is </w:t>
      </w:r>
      <w:r w:rsidRPr="00C13461">
        <w:rPr>
          <w:rFonts w:asciiTheme="majorHAnsi" w:hAnsiTheme="majorHAnsi" w:cs="Times New Roman"/>
          <w:i/>
        </w:rPr>
        <w:t>help</w:t>
      </w:r>
      <w:r w:rsidR="009E570D" w:rsidRPr="00C13461">
        <w:rPr>
          <w:rFonts w:asciiTheme="majorHAnsi" w:hAnsiTheme="majorHAnsi" w:cs="Times New Roman"/>
          <w:i/>
        </w:rPr>
        <w:t>ing</w:t>
      </w:r>
      <w:r w:rsidRPr="00C13461">
        <w:rPr>
          <w:rFonts w:asciiTheme="majorHAnsi" w:hAnsiTheme="majorHAnsi" w:cs="Times New Roman"/>
          <w:i/>
        </w:rPr>
        <w:t xml:space="preserve"> people have difficult conversations.</w:t>
      </w:r>
      <w:r w:rsidR="00405E97">
        <w:rPr>
          <w:rFonts w:asciiTheme="majorHAnsi" w:hAnsiTheme="majorHAnsi" w:cs="Times New Roman"/>
          <w:i/>
        </w:rPr>
        <w:t xml:space="preserve"> </w:t>
      </w:r>
      <w:r w:rsidR="00E56EFE" w:rsidRPr="00C13461">
        <w:rPr>
          <w:rFonts w:asciiTheme="majorHAnsi" w:hAnsiTheme="majorHAnsi" w:cs="Times New Roman"/>
        </w:rPr>
        <w:t xml:space="preserve">Our Mission statement is </w:t>
      </w:r>
      <w:r w:rsidR="00AA4940">
        <w:rPr>
          <w:rFonts w:asciiTheme="majorHAnsi" w:hAnsiTheme="majorHAnsi" w:cs="Times New Roman"/>
        </w:rPr>
        <w:t xml:space="preserve">a </w:t>
      </w:r>
      <w:r w:rsidR="00E56EFE" w:rsidRPr="00C13461">
        <w:rPr>
          <w:rFonts w:asciiTheme="majorHAnsi" w:hAnsiTheme="majorHAnsi" w:cs="Times New Roman"/>
        </w:rPr>
        <w:t xml:space="preserve">compass heading, meant to remind us that in helping people confront challenges we must start by guiding them through </w:t>
      </w:r>
      <w:r w:rsidR="00AA4940">
        <w:rPr>
          <w:rFonts w:asciiTheme="majorHAnsi" w:hAnsiTheme="majorHAnsi" w:cs="Times New Roman"/>
        </w:rPr>
        <w:t xml:space="preserve">sometimes </w:t>
      </w:r>
      <w:r w:rsidR="00E56EFE" w:rsidRPr="00C13461">
        <w:rPr>
          <w:rFonts w:asciiTheme="majorHAnsi" w:hAnsiTheme="majorHAnsi" w:cs="Times New Roman"/>
        </w:rPr>
        <w:t>difficult</w:t>
      </w:r>
      <w:r w:rsidR="00AA4940">
        <w:rPr>
          <w:rFonts w:asciiTheme="majorHAnsi" w:hAnsiTheme="majorHAnsi" w:cs="Times New Roman"/>
        </w:rPr>
        <w:t xml:space="preserve"> </w:t>
      </w:r>
      <w:r w:rsidR="00E56EFE" w:rsidRPr="00C13461">
        <w:rPr>
          <w:rFonts w:asciiTheme="majorHAnsi" w:hAnsiTheme="majorHAnsi" w:cs="Times New Roman"/>
        </w:rPr>
        <w:t>conversations. Confronting conflict is the first and most important part of the mediation effort, only after which can agreements be reached.</w:t>
      </w:r>
    </w:p>
    <w:p w:rsidR="006C4841" w:rsidRPr="00C13461" w:rsidRDefault="006C4841" w:rsidP="00D16A4C">
      <w:pPr>
        <w:jc w:val="both"/>
        <w:rPr>
          <w:rFonts w:asciiTheme="majorHAnsi" w:hAnsiTheme="majorHAnsi" w:cs="Times New Roman"/>
        </w:rPr>
      </w:pPr>
    </w:p>
    <w:p w:rsidR="006C4841" w:rsidRPr="00C13461" w:rsidRDefault="006C4841" w:rsidP="00D16A4C">
      <w:pPr>
        <w:jc w:val="both"/>
        <w:rPr>
          <w:rFonts w:asciiTheme="majorHAnsi" w:hAnsiTheme="majorHAnsi" w:cs="Times New Roman"/>
        </w:rPr>
      </w:pPr>
      <w:r w:rsidRPr="00C13461">
        <w:rPr>
          <w:rFonts w:asciiTheme="majorHAnsi" w:hAnsiTheme="majorHAnsi" w:cs="Times New Roman"/>
        </w:rPr>
        <w:t>For more information</w:t>
      </w:r>
      <w:r w:rsidR="00AA4940">
        <w:rPr>
          <w:rFonts w:asciiTheme="majorHAnsi" w:hAnsiTheme="majorHAnsi" w:cs="Times New Roman"/>
        </w:rPr>
        <w:t xml:space="preserve"> about </w:t>
      </w:r>
      <w:r w:rsidR="00405E97">
        <w:rPr>
          <w:rFonts w:asciiTheme="majorHAnsi" w:hAnsiTheme="majorHAnsi" w:cs="Times New Roman"/>
        </w:rPr>
        <w:t>our organization</w:t>
      </w:r>
      <w:r w:rsidR="00AA4940">
        <w:rPr>
          <w:rFonts w:asciiTheme="majorHAnsi" w:hAnsiTheme="majorHAnsi" w:cs="Times New Roman"/>
        </w:rPr>
        <w:t xml:space="preserve"> and how we accomplish this mission</w:t>
      </w:r>
      <w:r w:rsidRPr="00C13461">
        <w:rPr>
          <w:rFonts w:asciiTheme="majorHAnsi" w:hAnsiTheme="majorHAnsi" w:cs="Times New Roman"/>
        </w:rPr>
        <w:t xml:space="preserve">, please visit </w:t>
      </w:r>
      <w:r w:rsidR="00AA4940">
        <w:rPr>
          <w:rFonts w:asciiTheme="majorHAnsi" w:hAnsiTheme="majorHAnsi" w:cs="Times New Roman"/>
        </w:rPr>
        <w:t xml:space="preserve">our </w:t>
      </w:r>
      <w:r w:rsidRPr="00C13461">
        <w:rPr>
          <w:rFonts w:asciiTheme="majorHAnsi" w:hAnsiTheme="majorHAnsi" w:cs="Times New Roman"/>
        </w:rPr>
        <w:t xml:space="preserve">website at </w:t>
      </w:r>
      <w:hyperlink r:id="rId8" w:history="1">
        <w:r w:rsidRPr="00C13461">
          <w:rPr>
            <w:rStyle w:val="Hyperlink"/>
            <w:rFonts w:asciiTheme="majorHAnsi" w:hAnsiTheme="majorHAnsi" w:cs="Times New Roman"/>
            <w:color w:val="auto"/>
          </w:rPr>
          <w:t>www.solutionsco.org</w:t>
        </w:r>
      </w:hyperlink>
    </w:p>
    <w:p w:rsidR="006C4841" w:rsidRPr="00C13461" w:rsidRDefault="006C4841" w:rsidP="00D16A4C">
      <w:pPr>
        <w:jc w:val="both"/>
        <w:rPr>
          <w:rFonts w:asciiTheme="majorHAnsi" w:hAnsiTheme="majorHAnsi" w:cs="Times New Roman"/>
        </w:rPr>
      </w:pPr>
    </w:p>
    <w:p w:rsidR="00C932A0" w:rsidRPr="00C13461" w:rsidRDefault="006C4841" w:rsidP="006A4450">
      <w:pPr>
        <w:spacing w:after="240"/>
        <w:jc w:val="both"/>
        <w:rPr>
          <w:rFonts w:asciiTheme="majorHAnsi" w:hAnsiTheme="majorHAnsi" w:cs="Times New Roman"/>
          <w:b/>
        </w:rPr>
      </w:pPr>
      <w:r w:rsidRPr="00C13461">
        <w:rPr>
          <w:rFonts w:asciiTheme="majorHAnsi" w:hAnsiTheme="majorHAnsi" w:cs="Times New Roman"/>
          <w:b/>
        </w:rPr>
        <w:t>Position</w:t>
      </w:r>
    </w:p>
    <w:p w:rsidR="00C13461" w:rsidRDefault="00C13461" w:rsidP="006A4450">
      <w:pPr>
        <w:spacing w:after="240"/>
        <w:jc w:val="both"/>
        <w:rPr>
          <w:rFonts w:asciiTheme="majorHAnsi" w:hAnsiTheme="majorHAnsi" w:cs="Times New Roman"/>
        </w:rPr>
      </w:pPr>
      <w:r w:rsidRPr="008B25FB">
        <w:rPr>
          <w:rFonts w:asciiTheme="majorHAnsi" w:hAnsiTheme="majorHAnsi" w:cs="Times New Roman"/>
          <w:u w:val="single"/>
        </w:rPr>
        <w:t>Title</w:t>
      </w:r>
      <w:r w:rsidRPr="00C13461">
        <w:rPr>
          <w:rFonts w:asciiTheme="majorHAnsi" w:hAnsiTheme="majorHAnsi" w:cs="Times New Roman"/>
        </w:rPr>
        <w:t>: Case Manager</w:t>
      </w:r>
      <w:r w:rsidR="007A07A5">
        <w:rPr>
          <w:rFonts w:asciiTheme="majorHAnsi" w:hAnsiTheme="majorHAnsi" w:cs="Times New Roman"/>
        </w:rPr>
        <w:t>.</w:t>
      </w:r>
    </w:p>
    <w:p w:rsidR="004342A7" w:rsidRDefault="004342A7" w:rsidP="006A4450">
      <w:pPr>
        <w:spacing w:after="240"/>
        <w:jc w:val="both"/>
        <w:rPr>
          <w:rFonts w:asciiTheme="majorHAnsi" w:hAnsiTheme="majorHAnsi" w:cs="Times New Roman"/>
        </w:rPr>
      </w:pPr>
      <w:r w:rsidRPr="008B25FB">
        <w:rPr>
          <w:rFonts w:asciiTheme="majorHAnsi" w:hAnsiTheme="majorHAnsi" w:cs="Times New Roman"/>
          <w:u w:val="single"/>
        </w:rPr>
        <w:t>Role</w:t>
      </w:r>
      <w:r>
        <w:rPr>
          <w:rFonts w:asciiTheme="majorHAnsi" w:hAnsiTheme="majorHAnsi" w:cs="Times New Roman"/>
        </w:rPr>
        <w:t xml:space="preserve">: To </w:t>
      </w:r>
      <w:r w:rsidR="0024282D">
        <w:rPr>
          <w:rFonts w:asciiTheme="majorHAnsi" w:hAnsiTheme="majorHAnsi" w:cs="Times New Roman"/>
        </w:rPr>
        <w:t xml:space="preserve">manage </w:t>
      </w:r>
      <w:r>
        <w:rPr>
          <w:rFonts w:asciiTheme="majorHAnsi" w:hAnsiTheme="majorHAnsi" w:cs="Times New Roman"/>
        </w:rPr>
        <w:t>all aspects of case intake, development, coordination, and assessment.</w:t>
      </w:r>
    </w:p>
    <w:p w:rsidR="007A07A5" w:rsidRDefault="004342A7" w:rsidP="006A4450">
      <w:pPr>
        <w:spacing w:after="240"/>
        <w:jc w:val="both"/>
        <w:rPr>
          <w:rFonts w:asciiTheme="majorHAnsi" w:hAnsiTheme="majorHAnsi" w:cs="Times New Roman"/>
        </w:rPr>
      </w:pPr>
      <w:r w:rsidRPr="00302BFD">
        <w:rPr>
          <w:rFonts w:asciiTheme="majorHAnsi" w:hAnsiTheme="majorHAnsi" w:cs="Times New Roman"/>
          <w:u w:val="single"/>
        </w:rPr>
        <w:t>Responsibilities</w:t>
      </w:r>
      <w:r>
        <w:rPr>
          <w:rFonts w:asciiTheme="majorHAnsi" w:hAnsiTheme="majorHAnsi" w:cs="Times New Roman"/>
        </w:rPr>
        <w:t>: Four-fold to include</w:t>
      </w:r>
      <w:r w:rsidR="007A07A5">
        <w:rPr>
          <w:rFonts w:asciiTheme="majorHAnsi" w:hAnsiTheme="majorHAnsi" w:cs="Times New Roman"/>
        </w:rPr>
        <w:t>;</w:t>
      </w:r>
    </w:p>
    <w:p w:rsidR="007A07A5" w:rsidRDefault="007A07A5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4342A7">
        <w:rPr>
          <w:rFonts w:asciiTheme="majorHAnsi" w:hAnsiTheme="majorHAnsi" w:cs="Times New Roman"/>
        </w:rPr>
        <w:t xml:space="preserve">(1) </w:t>
      </w:r>
      <w:r w:rsidR="001F14FD">
        <w:rPr>
          <w:rFonts w:asciiTheme="majorHAnsi" w:hAnsiTheme="majorHAnsi" w:cs="Times New Roman"/>
        </w:rPr>
        <w:t>the initiation of, or the response to communications with</w:t>
      </w:r>
      <w:r w:rsidR="002046A7">
        <w:rPr>
          <w:rFonts w:asciiTheme="majorHAnsi" w:hAnsiTheme="majorHAnsi" w:cs="Times New Roman"/>
        </w:rPr>
        <w:t xml:space="preserve">/from </w:t>
      </w:r>
      <w:r w:rsidR="001F14FD">
        <w:rPr>
          <w:rFonts w:asciiTheme="majorHAnsi" w:hAnsiTheme="majorHAnsi" w:cs="Times New Roman"/>
        </w:rPr>
        <w:t>potential clients seeking our mediation/facilitation services</w:t>
      </w:r>
      <w:r w:rsidR="00A45677">
        <w:rPr>
          <w:rFonts w:asciiTheme="majorHAnsi" w:hAnsiTheme="majorHAnsi" w:cs="Times New Roman"/>
        </w:rPr>
        <w:t>;</w:t>
      </w:r>
    </w:p>
    <w:p w:rsidR="007A07A5" w:rsidRDefault="007A07A5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1F14FD">
        <w:rPr>
          <w:rFonts w:asciiTheme="majorHAnsi" w:hAnsiTheme="majorHAnsi" w:cs="Times New Roman"/>
        </w:rPr>
        <w:t>(2)</w:t>
      </w:r>
      <w:r w:rsidR="002046A7">
        <w:rPr>
          <w:rFonts w:asciiTheme="majorHAnsi" w:hAnsiTheme="majorHAnsi" w:cs="Times New Roman"/>
        </w:rPr>
        <w:t xml:space="preserve"> </w:t>
      </w:r>
      <w:r w:rsidR="001F14FD">
        <w:rPr>
          <w:rFonts w:asciiTheme="majorHAnsi" w:hAnsiTheme="majorHAnsi" w:cs="Times New Roman"/>
        </w:rPr>
        <w:t xml:space="preserve"> </w:t>
      </w:r>
      <w:r w:rsidR="00715053">
        <w:rPr>
          <w:rFonts w:asciiTheme="majorHAnsi" w:hAnsiTheme="majorHAnsi" w:cs="Times New Roman"/>
        </w:rPr>
        <w:t>the determination of whether or not potential cases are appropriate for full development</w:t>
      </w:r>
      <w:r w:rsidR="001E72CE">
        <w:rPr>
          <w:rFonts w:asciiTheme="majorHAnsi" w:hAnsiTheme="majorHAnsi" w:cs="Times New Roman"/>
        </w:rPr>
        <w:t xml:space="preserve"> and the provision of follow-on mediation/facilitation services;</w:t>
      </w:r>
    </w:p>
    <w:p w:rsidR="007A07A5" w:rsidRDefault="007A07A5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15053">
        <w:rPr>
          <w:rFonts w:asciiTheme="majorHAnsi" w:hAnsiTheme="majorHAnsi" w:cs="Times New Roman"/>
        </w:rPr>
        <w:t xml:space="preserve">(3) </w:t>
      </w:r>
      <w:r w:rsidR="00695D21">
        <w:rPr>
          <w:rFonts w:asciiTheme="majorHAnsi" w:hAnsiTheme="majorHAnsi" w:cs="Times New Roman"/>
        </w:rPr>
        <w:t xml:space="preserve">coordination </w:t>
      </w:r>
      <w:r w:rsidR="00314968">
        <w:rPr>
          <w:rFonts w:asciiTheme="majorHAnsi" w:hAnsiTheme="majorHAnsi" w:cs="Times New Roman"/>
        </w:rPr>
        <w:t xml:space="preserve">with all parties involved on </w:t>
      </w:r>
      <w:r w:rsidR="0024282D">
        <w:rPr>
          <w:rFonts w:asciiTheme="majorHAnsi" w:hAnsiTheme="majorHAnsi" w:cs="Times New Roman"/>
        </w:rPr>
        <w:t xml:space="preserve">required </w:t>
      </w:r>
      <w:r w:rsidR="00314968">
        <w:rPr>
          <w:rFonts w:asciiTheme="majorHAnsi" w:hAnsiTheme="majorHAnsi" w:cs="Times New Roman"/>
        </w:rPr>
        <w:t>scheduling</w:t>
      </w:r>
      <w:r w:rsidR="0024282D">
        <w:rPr>
          <w:rFonts w:asciiTheme="majorHAnsi" w:hAnsiTheme="majorHAnsi" w:cs="Times New Roman"/>
        </w:rPr>
        <w:t xml:space="preserve">, </w:t>
      </w:r>
      <w:r w:rsidR="00314968">
        <w:rPr>
          <w:rFonts w:asciiTheme="majorHAnsi" w:hAnsiTheme="majorHAnsi" w:cs="Times New Roman"/>
        </w:rPr>
        <w:t>payment, and</w:t>
      </w:r>
      <w:r w:rsidR="0024282D">
        <w:rPr>
          <w:rFonts w:asciiTheme="majorHAnsi" w:hAnsiTheme="majorHAnsi" w:cs="Times New Roman"/>
        </w:rPr>
        <w:t xml:space="preserve"> post mediation/facilitation </w:t>
      </w:r>
      <w:r w:rsidR="00A45677">
        <w:rPr>
          <w:rFonts w:asciiTheme="majorHAnsi" w:hAnsiTheme="majorHAnsi" w:cs="Times New Roman"/>
        </w:rPr>
        <w:t>follow-up;</w:t>
      </w:r>
    </w:p>
    <w:p w:rsidR="004342A7" w:rsidRPr="00C13461" w:rsidRDefault="007A07A5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14968">
        <w:rPr>
          <w:rFonts w:asciiTheme="majorHAnsi" w:hAnsiTheme="majorHAnsi" w:cs="Times New Roman"/>
        </w:rPr>
        <w:t>(4) action</w:t>
      </w:r>
      <w:r w:rsidR="00661423">
        <w:rPr>
          <w:rFonts w:asciiTheme="majorHAnsi" w:hAnsiTheme="majorHAnsi" w:cs="Times New Roman"/>
        </w:rPr>
        <w:t>s</w:t>
      </w:r>
      <w:r w:rsidR="00314968">
        <w:rPr>
          <w:rFonts w:asciiTheme="majorHAnsi" w:hAnsiTheme="majorHAnsi" w:cs="Times New Roman"/>
        </w:rPr>
        <w:t xml:space="preserve"> to </w:t>
      </w:r>
      <w:r w:rsidR="00A45677">
        <w:rPr>
          <w:rFonts w:asciiTheme="majorHAnsi" w:hAnsiTheme="majorHAnsi" w:cs="Times New Roman"/>
        </w:rPr>
        <w:t xml:space="preserve">survey, </w:t>
      </w:r>
      <w:r w:rsidR="00314968">
        <w:rPr>
          <w:rFonts w:asciiTheme="majorHAnsi" w:hAnsiTheme="majorHAnsi" w:cs="Times New Roman"/>
        </w:rPr>
        <w:t>report</w:t>
      </w:r>
      <w:r w:rsidR="00A45677">
        <w:rPr>
          <w:rFonts w:asciiTheme="majorHAnsi" w:hAnsiTheme="majorHAnsi" w:cs="Times New Roman"/>
        </w:rPr>
        <w:t>,</w:t>
      </w:r>
      <w:r w:rsidR="00314968">
        <w:rPr>
          <w:rFonts w:asciiTheme="majorHAnsi" w:hAnsiTheme="majorHAnsi" w:cs="Times New Roman"/>
        </w:rPr>
        <w:t xml:space="preserve"> and assess the outcome</w:t>
      </w:r>
      <w:r w:rsidR="00661423">
        <w:rPr>
          <w:rFonts w:asciiTheme="majorHAnsi" w:hAnsiTheme="majorHAnsi" w:cs="Times New Roman"/>
        </w:rPr>
        <w:t>s</w:t>
      </w:r>
      <w:r w:rsidR="00314968">
        <w:rPr>
          <w:rFonts w:asciiTheme="majorHAnsi" w:hAnsiTheme="majorHAnsi" w:cs="Times New Roman"/>
        </w:rPr>
        <w:t xml:space="preserve"> of our mediation/facilitation services</w:t>
      </w:r>
      <w:r>
        <w:rPr>
          <w:rFonts w:asciiTheme="majorHAnsi" w:hAnsiTheme="majorHAnsi" w:cs="Times New Roman"/>
        </w:rPr>
        <w:t>.</w:t>
      </w:r>
      <w:r w:rsidR="00314968">
        <w:rPr>
          <w:rFonts w:asciiTheme="majorHAnsi" w:hAnsiTheme="majorHAnsi" w:cs="Times New Roman"/>
        </w:rPr>
        <w:t xml:space="preserve">  </w:t>
      </w:r>
      <w:r w:rsidR="00715053">
        <w:rPr>
          <w:rFonts w:asciiTheme="majorHAnsi" w:hAnsiTheme="majorHAnsi" w:cs="Times New Roman"/>
        </w:rPr>
        <w:t xml:space="preserve">   </w:t>
      </w:r>
      <w:r w:rsidR="001F14FD">
        <w:rPr>
          <w:rFonts w:asciiTheme="majorHAnsi" w:hAnsiTheme="majorHAnsi" w:cs="Times New Roman"/>
        </w:rPr>
        <w:t xml:space="preserve">  </w:t>
      </w:r>
      <w:r w:rsidR="004342A7">
        <w:rPr>
          <w:rFonts w:asciiTheme="majorHAnsi" w:hAnsiTheme="majorHAnsi" w:cs="Times New Roman"/>
        </w:rPr>
        <w:t xml:space="preserve">   </w:t>
      </w:r>
    </w:p>
    <w:p w:rsidR="00C13461" w:rsidRDefault="00C13461" w:rsidP="006A4450">
      <w:pPr>
        <w:spacing w:after="240"/>
        <w:jc w:val="both"/>
        <w:rPr>
          <w:rFonts w:asciiTheme="majorHAnsi" w:hAnsiTheme="majorHAnsi" w:cs="Times New Roman"/>
        </w:rPr>
      </w:pPr>
      <w:r w:rsidRPr="008B25FB">
        <w:rPr>
          <w:rFonts w:asciiTheme="majorHAnsi" w:hAnsiTheme="majorHAnsi" w:cs="Times New Roman"/>
          <w:u w:val="single"/>
        </w:rPr>
        <w:t>Description</w:t>
      </w:r>
      <w:r w:rsidRPr="00C13461">
        <w:rPr>
          <w:rFonts w:asciiTheme="majorHAnsi" w:hAnsiTheme="majorHAnsi" w:cs="Times New Roman"/>
        </w:rPr>
        <w:t xml:space="preserve">: </w:t>
      </w:r>
      <w:r w:rsidR="00862D64">
        <w:rPr>
          <w:rFonts w:asciiTheme="majorHAnsi" w:hAnsiTheme="majorHAnsi" w:cs="Times New Roman"/>
        </w:rPr>
        <w:t xml:space="preserve">The Case Manager oversees all aspects of cases requiring </w:t>
      </w:r>
      <w:r w:rsidR="001F14FD">
        <w:rPr>
          <w:rFonts w:asciiTheme="majorHAnsi" w:hAnsiTheme="majorHAnsi" w:cs="Times New Roman"/>
        </w:rPr>
        <w:t xml:space="preserve">our organization’s </w:t>
      </w:r>
      <w:r w:rsidR="00862D64">
        <w:rPr>
          <w:rFonts w:asciiTheme="majorHAnsi" w:hAnsiTheme="majorHAnsi" w:cs="Times New Roman"/>
        </w:rPr>
        <w:t>mediation</w:t>
      </w:r>
      <w:r w:rsidR="00715053">
        <w:rPr>
          <w:rFonts w:asciiTheme="majorHAnsi" w:hAnsiTheme="majorHAnsi" w:cs="Times New Roman"/>
        </w:rPr>
        <w:t>/</w:t>
      </w:r>
      <w:r w:rsidR="001F14FD">
        <w:rPr>
          <w:rFonts w:asciiTheme="majorHAnsi" w:hAnsiTheme="majorHAnsi" w:cs="Times New Roman"/>
        </w:rPr>
        <w:t>facilitation services</w:t>
      </w:r>
      <w:r w:rsidR="007A07A5">
        <w:rPr>
          <w:rFonts w:asciiTheme="majorHAnsi" w:hAnsiTheme="majorHAnsi" w:cs="Times New Roman"/>
        </w:rPr>
        <w:t xml:space="preserve">. </w:t>
      </w:r>
      <w:r w:rsidR="00E51BEA">
        <w:rPr>
          <w:rFonts w:asciiTheme="majorHAnsi" w:hAnsiTheme="majorHAnsi" w:cs="Times New Roman"/>
        </w:rPr>
        <w:t>Some, but not all es</w:t>
      </w:r>
      <w:r w:rsidR="007A07A5">
        <w:rPr>
          <w:rFonts w:asciiTheme="majorHAnsi" w:hAnsiTheme="majorHAnsi" w:cs="Times New Roman"/>
        </w:rPr>
        <w:t>sential tasks include;</w:t>
      </w:r>
    </w:p>
    <w:p w:rsidR="007A07A5" w:rsidRDefault="007A07A5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(1) </w:t>
      </w:r>
      <w:r w:rsidR="00B5719C">
        <w:rPr>
          <w:rFonts w:asciiTheme="majorHAnsi" w:hAnsiTheme="majorHAnsi" w:cs="Times New Roman"/>
        </w:rPr>
        <w:t>Response to phone calls, web inquiries, or office visits by potential clients seeking mediation</w:t>
      </w:r>
      <w:r w:rsidR="009925E4">
        <w:rPr>
          <w:rFonts w:asciiTheme="majorHAnsi" w:hAnsiTheme="majorHAnsi" w:cs="Times New Roman"/>
        </w:rPr>
        <w:t>/facilitation</w:t>
      </w:r>
      <w:r w:rsidR="00B5719C">
        <w:rPr>
          <w:rFonts w:asciiTheme="majorHAnsi" w:hAnsiTheme="majorHAnsi" w:cs="Times New Roman"/>
        </w:rPr>
        <w:t xml:space="preserve"> services;</w:t>
      </w:r>
    </w:p>
    <w:p w:rsidR="00B5719C" w:rsidRDefault="00B5719C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  <w:t>(2) Document</w:t>
      </w:r>
      <w:r w:rsidR="00BA139D">
        <w:rPr>
          <w:rFonts w:asciiTheme="majorHAnsi" w:hAnsiTheme="majorHAnsi" w:cs="Times New Roman"/>
        </w:rPr>
        <w:t>ing</w:t>
      </w:r>
      <w:r>
        <w:rPr>
          <w:rFonts w:asciiTheme="majorHAnsi" w:hAnsiTheme="majorHAnsi" w:cs="Times New Roman"/>
        </w:rPr>
        <w:t xml:space="preserve"> all related phone, email, or in-person conversations with potential clients seeking mediation</w:t>
      </w:r>
      <w:r w:rsidR="009925E4">
        <w:rPr>
          <w:rFonts w:asciiTheme="majorHAnsi" w:hAnsiTheme="majorHAnsi" w:cs="Times New Roman"/>
        </w:rPr>
        <w:t>/facilitation</w:t>
      </w:r>
      <w:r>
        <w:rPr>
          <w:rFonts w:asciiTheme="majorHAnsi" w:hAnsiTheme="majorHAnsi" w:cs="Times New Roman"/>
        </w:rPr>
        <w:t xml:space="preserve"> services;</w:t>
      </w:r>
    </w:p>
    <w:p w:rsidR="00B5719C" w:rsidRDefault="0016547D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(3) </w:t>
      </w:r>
      <w:r w:rsidR="00B5719C">
        <w:rPr>
          <w:rFonts w:asciiTheme="majorHAnsi" w:hAnsiTheme="majorHAnsi" w:cs="Times New Roman"/>
        </w:rPr>
        <w:t>Answering mediation</w:t>
      </w:r>
      <w:r w:rsidR="009925E4">
        <w:rPr>
          <w:rFonts w:asciiTheme="majorHAnsi" w:hAnsiTheme="majorHAnsi" w:cs="Times New Roman"/>
        </w:rPr>
        <w:t>/facilitation</w:t>
      </w:r>
      <w:r w:rsidR="00B5719C">
        <w:rPr>
          <w:rFonts w:asciiTheme="majorHAnsi" w:hAnsiTheme="majorHAnsi" w:cs="Times New Roman"/>
        </w:rPr>
        <w:t>-related questions from potential and former clients</w:t>
      </w:r>
      <w:r w:rsidR="0007582F">
        <w:rPr>
          <w:rFonts w:asciiTheme="majorHAnsi" w:hAnsiTheme="majorHAnsi" w:cs="Times New Roman"/>
        </w:rPr>
        <w:t xml:space="preserve">, stakeholders, and other </w:t>
      </w:r>
      <w:r w:rsidR="00923DBA">
        <w:rPr>
          <w:rFonts w:asciiTheme="majorHAnsi" w:hAnsiTheme="majorHAnsi" w:cs="Times New Roman"/>
        </w:rPr>
        <w:t xml:space="preserve">Dispute Resolution Center </w:t>
      </w:r>
      <w:r w:rsidR="0007582F">
        <w:rPr>
          <w:rFonts w:asciiTheme="majorHAnsi" w:hAnsiTheme="majorHAnsi" w:cs="Times New Roman"/>
        </w:rPr>
        <w:t>staff members</w:t>
      </w:r>
      <w:r w:rsidR="00B5719C">
        <w:rPr>
          <w:rFonts w:asciiTheme="majorHAnsi" w:hAnsiTheme="majorHAnsi" w:cs="Times New Roman"/>
        </w:rPr>
        <w:t>;</w:t>
      </w:r>
    </w:p>
    <w:p w:rsidR="00B5719C" w:rsidRDefault="00B5719C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(4) </w:t>
      </w:r>
      <w:r w:rsidR="0016547D">
        <w:rPr>
          <w:rFonts w:asciiTheme="majorHAnsi" w:hAnsiTheme="majorHAnsi" w:cs="Times New Roman"/>
        </w:rPr>
        <w:t xml:space="preserve"> </w:t>
      </w:r>
      <w:r w:rsidR="009925E4">
        <w:rPr>
          <w:rFonts w:asciiTheme="majorHAnsi" w:hAnsiTheme="majorHAnsi" w:cs="Times New Roman"/>
        </w:rPr>
        <w:t>Tracking of statistics related to cases determined as appropriate, and those determined not appropriate</w:t>
      </w:r>
      <w:r w:rsidR="004F19CC">
        <w:rPr>
          <w:rFonts w:asciiTheme="majorHAnsi" w:hAnsiTheme="majorHAnsi" w:cs="Times New Roman"/>
        </w:rPr>
        <w:t>,</w:t>
      </w:r>
      <w:r w:rsidR="009925E4">
        <w:rPr>
          <w:rFonts w:asciiTheme="majorHAnsi" w:hAnsiTheme="majorHAnsi" w:cs="Times New Roman"/>
        </w:rPr>
        <w:t xml:space="preserve"> </w:t>
      </w:r>
      <w:r w:rsidR="003855B6">
        <w:rPr>
          <w:rFonts w:asciiTheme="majorHAnsi" w:hAnsiTheme="majorHAnsi" w:cs="Times New Roman"/>
        </w:rPr>
        <w:t xml:space="preserve">as a basis for providing </w:t>
      </w:r>
      <w:r w:rsidR="009925E4">
        <w:rPr>
          <w:rFonts w:asciiTheme="majorHAnsi" w:hAnsiTheme="majorHAnsi" w:cs="Times New Roman"/>
        </w:rPr>
        <w:t>mediation/facilitation services;</w:t>
      </w:r>
    </w:p>
    <w:p w:rsidR="009925E4" w:rsidRPr="00426CCC" w:rsidRDefault="009925E4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426CCC">
        <w:rPr>
          <w:rFonts w:asciiTheme="majorHAnsi" w:hAnsiTheme="majorHAnsi" w:cs="Times New Roman"/>
        </w:rPr>
        <w:t xml:space="preserve">(5) </w:t>
      </w:r>
      <w:r w:rsidR="0016547D">
        <w:rPr>
          <w:rFonts w:asciiTheme="majorHAnsi" w:hAnsiTheme="majorHAnsi" w:cs="Times New Roman"/>
        </w:rPr>
        <w:t xml:space="preserve"> </w:t>
      </w:r>
      <w:r w:rsidR="00426CCC" w:rsidRPr="00426CCC">
        <w:rPr>
          <w:rFonts w:asciiTheme="majorHAnsi" w:hAnsiTheme="majorHAnsi" w:cs="Times New Roman"/>
        </w:rPr>
        <w:t>Persuading potential clients to be willing to participate in mediation as a viable dispute resolution alternative to legal or other recourse;</w:t>
      </w:r>
    </w:p>
    <w:p w:rsidR="00426CCC" w:rsidRPr="00426CCC" w:rsidRDefault="00426CCC" w:rsidP="006A4450">
      <w:pPr>
        <w:spacing w:after="240"/>
        <w:jc w:val="both"/>
        <w:rPr>
          <w:rFonts w:asciiTheme="majorHAnsi" w:hAnsiTheme="majorHAnsi" w:cs="Times New Roman"/>
        </w:rPr>
      </w:pPr>
      <w:r w:rsidRPr="00426CCC">
        <w:rPr>
          <w:rFonts w:asciiTheme="majorHAnsi" w:hAnsiTheme="majorHAnsi" w:cs="Times New Roman"/>
        </w:rPr>
        <w:tab/>
        <w:t xml:space="preserve">(6) </w:t>
      </w:r>
      <w:r w:rsidR="0016547D">
        <w:rPr>
          <w:rFonts w:asciiTheme="majorHAnsi" w:hAnsiTheme="majorHAnsi" w:cs="Times New Roman"/>
        </w:rPr>
        <w:t xml:space="preserve"> </w:t>
      </w:r>
      <w:r w:rsidRPr="00426CCC">
        <w:rPr>
          <w:rFonts w:asciiTheme="majorHAnsi" w:hAnsiTheme="majorHAnsi" w:cs="Times New Roman"/>
        </w:rPr>
        <w:t>Evaluating potential client financial abilities to pay for mediation/facilitation services at a determined price;</w:t>
      </w:r>
    </w:p>
    <w:p w:rsidR="00426CCC" w:rsidRDefault="00426CCC" w:rsidP="006A4450">
      <w:pPr>
        <w:spacing w:after="240"/>
        <w:jc w:val="both"/>
        <w:rPr>
          <w:rFonts w:asciiTheme="majorHAnsi" w:hAnsiTheme="majorHAnsi" w:cs="Times New Roman"/>
        </w:rPr>
      </w:pPr>
      <w:r w:rsidRPr="00426CCC">
        <w:rPr>
          <w:rFonts w:asciiTheme="majorHAnsi" w:hAnsiTheme="majorHAnsi" w:cs="Times New Roman"/>
        </w:rPr>
        <w:tab/>
        <w:t xml:space="preserve">(7) </w:t>
      </w:r>
      <w:r w:rsidR="00681B02">
        <w:rPr>
          <w:rFonts w:asciiTheme="majorHAnsi" w:hAnsiTheme="majorHAnsi" w:cs="Times New Roman"/>
        </w:rPr>
        <w:t>Scheduling appropriate mediation/facilitation cases in coordination with clients, mediators, Court administrators, and other case managers, as required;</w:t>
      </w:r>
    </w:p>
    <w:p w:rsidR="00681B02" w:rsidRDefault="00681B02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(8) Documenting </w:t>
      </w:r>
      <w:r w:rsidR="00E0666F">
        <w:rPr>
          <w:rFonts w:asciiTheme="majorHAnsi" w:hAnsiTheme="majorHAnsi" w:cs="Times New Roman"/>
        </w:rPr>
        <w:t>all case-related activities leading to, required during, and in follow-up from our mediation/facilitation services;</w:t>
      </w:r>
    </w:p>
    <w:p w:rsidR="00E0666F" w:rsidRDefault="00E0666F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(9) </w:t>
      </w:r>
      <w:r w:rsidR="0016547D">
        <w:rPr>
          <w:rFonts w:asciiTheme="majorHAnsi" w:hAnsiTheme="majorHAnsi" w:cs="Times New Roman"/>
        </w:rPr>
        <w:t xml:space="preserve"> </w:t>
      </w:r>
      <w:r w:rsidR="00FA3D2B">
        <w:rPr>
          <w:rFonts w:asciiTheme="majorHAnsi" w:hAnsiTheme="majorHAnsi" w:cs="Times New Roman"/>
        </w:rPr>
        <w:t>Maintaining both physical and electronic case files in a secure, reliable, and consistent manner;</w:t>
      </w:r>
    </w:p>
    <w:p w:rsidR="00FA3D2B" w:rsidRDefault="00FA3D2B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A84747">
        <w:rPr>
          <w:rFonts w:asciiTheme="majorHAnsi" w:hAnsiTheme="majorHAnsi" w:cs="Times New Roman"/>
        </w:rPr>
        <w:t xml:space="preserve">(10) </w:t>
      </w:r>
      <w:r w:rsidR="003855B6">
        <w:rPr>
          <w:rFonts w:asciiTheme="majorHAnsi" w:hAnsiTheme="majorHAnsi" w:cs="Times New Roman"/>
        </w:rPr>
        <w:t>C</w:t>
      </w:r>
      <w:r>
        <w:rPr>
          <w:rFonts w:asciiTheme="majorHAnsi" w:hAnsiTheme="majorHAnsi" w:cs="Times New Roman"/>
        </w:rPr>
        <w:t>ollection, compilation</w:t>
      </w:r>
      <w:r w:rsidR="0016547D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and analysis of all post</w:t>
      </w:r>
      <w:r w:rsidR="0016547D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mediation/facilitation case surveys</w:t>
      </w:r>
      <w:r w:rsidR="003855B6">
        <w:rPr>
          <w:rFonts w:asciiTheme="majorHAnsi" w:hAnsiTheme="majorHAnsi" w:cs="Times New Roman"/>
        </w:rPr>
        <w:t xml:space="preserve"> from clients</w:t>
      </w:r>
      <w:r>
        <w:rPr>
          <w:rFonts w:asciiTheme="majorHAnsi" w:hAnsiTheme="majorHAnsi" w:cs="Times New Roman"/>
        </w:rPr>
        <w:t>;</w:t>
      </w:r>
    </w:p>
    <w:p w:rsidR="00FA3D2B" w:rsidRDefault="00FA3D2B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(11) Development of periodic service and progress reports based on case file content and analysis;</w:t>
      </w:r>
    </w:p>
    <w:p w:rsidR="00FA3D2B" w:rsidRPr="00426CCC" w:rsidRDefault="00FA3D2B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(12)  </w:t>
      </w:r>
      <w:r w:rsidR="00A84747">
        <w:rPr>
          <w:rFonts w:asciiTheme="majorHAnsi" w:hAnsiTheme="majorHAnsi" w:cs="Times New Roman"/>
        </w:rPr>
        <w:t>Production of required invoices and payment receipts resulting from fees for mediation/facilitation services.</w:t>
      </w:r>
    </w:p>
    <w:p w:rsidR="00EC5596" w:rsidRDefault="00EC5596" w:rsidP="006A4450">
      <w:pPr>
        <w:spacing w:after="240"/>
        <w:jc w:val="both"/>
        <w:rPr>
          <w:rFonts w:asciiTheme="majorHAnsi" w:hAnsiTheme="majorHAnsi" w:cs="Times New Roman"/>
        </w:rPr>
      </w:pPr>
      <w:r w:rsidRPr="008B25FB">
        <w:rPr>
          <w:rFonts w:asciiTheme="majorHAnsi" w:hAnsiTheme="majorHAnsi" w:cs="Times New Roman"/>
          <w:u w:val="single"/>
        </w:rPr>
        <w:t>Specifications</w:t>
      </w:r>
      <w:r>
        <w:rPr>
          <w:rFonts w:asciiTheme="majorHAnsi" w:hAnsiTheme="majorHAnsi" w:cs="Times New Roman"/>
        </w:rPr>
        <w:t xml:space="preserve">: </w:t>
      </w:r>
      <w:r w:rsidR="007A07A5">
        <w:rPr>
          <w:rFonts w:asciiTheme="majorHAnsi" w:hAnsiTheme="majorHAnsi" w:cs="Times New Roman"/>
        </w:rPr>
        <w:t>The Case Manager must have the following knowledge, skills, and abilities to effectively perform;</w:t>
      </w:r>
    </w:p>
    <w:p w:rsidR="00C50B3A" w:rsidRDefault="007A07A5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(1) </w:t>
      </w:r>
      <w:r w:rsidR="00536B11">
        <w:rPr>
          <w:rFonts w:asciiTheme="majorHAnsi" w:hAnsiTheme="majorHAnsi" w:cs="Times New Roman"/>
        </w:rPr>
        <w:t xml:space="preserve"> </w:t>
      </w:r>
      <w:r w:rsidR="00C50B3A">
        <w:rPr>
          <w:rFonts w:asciiTheme="majorHAnsi" w:hAnsiTheme="majorHAnsi" w:cs="Times New Roman"/>
        </w:rPr>
        <w:t xml:space="preserve">Knowledge of mediation-related case management functions, Oregon State law </w:t>
      </w:r>
      <w:r w:rsidR="007449C4">
        <w:rPr>
          <w:rFonts w:asciiTheme="majorHAnsi" w:hAnsiTheme="majorHAnsi" w:cs="Times New Roman"/>
        </w:rPr>
        <w:t xml:space="preserve">as it relates to </w:t>
      </w:r>
      <w:r w:rsidR="00B305C8">
        <w:rPr>
          <w:rFonts w:asciiTheme="majorHAnsi" w:hAnsiTheme="majorHAnsi" w:cs="Times New Roman"/>
        </w:rPr>
        <w:t>c</w:t>
      </w:r>
      <w:r w:rsidR="00C50B3A">
        <w:rPr>
          <w:rFonts w:asciiTheme="majorHAnsi" w:hAnsiTheme="majorHAnsi" w:cs="Times New Roman"/>
        </w:rPr>
        <w:t>onfidentiality</w:t>
      </w:r>
      <w:r w:rsidR="00B305C8">
        <w:rPr>
          <w:rFonts w:asciiTheme="majorHAnsi" w:hAnsiTheme="majorHAnsi" w:cs="Times New Roman"/>
        </w:rPr>
        <w:t xml:space="preserve"> and mediation</w:t>
      </w:r>
      <w:r w:rsidR="00C50B3A">
        <w:rPr>
          <w:rFonts w:asciiTheme="majorHAnsi" w:hAnsiTheme="majorHAnsi" w:cs="Times New Roman"/>
        </w:rPr>
        <w:t xml:space="preserve">, and </w:t>
      </w:r>
      <w:r w:rsidR="007449C4">
        <w:rPr>
          <w:rFonts w:asciiTheme="majorHAnsi" w:hAnsiTheme="majorHAnsi" w:cs="Times New Roman"/>
        </w:rPr>
        <w:t>most-c</w:t>
      </w:r>
      <w:r w:rsidR="00C50B3A">
        <w:rPr>
          <w:rFonts w:asciiTheme="majorHAnsi" w:hAnsiTheme="majorHAnsi" w:cs="Times New Roman"/>
        </w:rPr>
        <w:t>urrent mediation</w:t>
      </w:r>
      <w:r w:rsidR="007449C4">
        <w:rPr>
          <w:rFonts w:asciiTheme="majorHAnsi" w:hAnsiTheme="majorHAnsi" w:cs="Times New Roman"/>
        </w:rPr>
        <w:t xml:space="preserve"> </w:t>
      </w:r>
      <w:r w:rsidR="00C50B3A">
        <w:rPr>
          <w:rFonts w:asciiTheme="majorHAnsi" w:hAnsiTheme="majorHAnsi" w:cs="Times New Roman"/>
        </w:rPr>
        <w:t>best practices</w:t>
      </w:r>
      <w:r w:rsidR="007449C4">
        <w:rPr>
          <w:rFonts w:asciiTheme="majorHAnsi" w:hAnsiTheme="majorHAnsi" w:cs="Times New Roman"/>
        </w:rPr>
        <w:t xml:space="preserve"> throughout Oregon</w:t>
      </w:r>
      <w:r w:rsidR="00C50B3A">
        <w:rPr>
          <w:rFonts w:asciiTheme="majorHAnsi" w:hAnsiTheme="majorHAnsi" w:cs="Times New Roman"/>
        </w:rPr>
        <w:t>;</w:t>
      </w:r>
    </w:p>
    <w:p w:rsidR="00C50B3A" w:rsidRPr="00E26E8D" w:rsidRDefault="00C50B3A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536B11">
        <w:rPr>
          <w:rFonts w:asciiTheme="majorHAnsi" w:hAnsiTheme="majorHAnsi" w:cs="Times New Roman"/>
        </w:rPr>
        <w:t xml:space="preserve">(2) </w:t>
      </w:r>
      <w:r>
        <w:rPr>
          <w:rFonts w:asciiTheme="majorHAnsi" w:hAnsiTheme="majorHAnsi" w:cs="Times New Roman"/>
        </w:rPr>
        <w:t xml:space="preserve">Skills in time management, customer service, client development, </w:t>
      </w:r>
      <w:r w:rsidR="00027BBA" w:rsidRPr="00E26E8D">
        <w:rPr>
          <w:rFonts w:asciiTheme="majorHAnsi" w:hAnsiTheme="majorHAnsi" w:cs="Times New Roman"/>
        </w:rPr>
        <w:t>information</w:t>
      </w:r>
      <w:r w:rsidRPr="00E26E8D">
        <w:rPr>
          <w:rFonts w:asciiTheme="majorHAnsi" w:hAnsiTheme="majorHAnsi" w:cs="Times New Roman"/>
        </w:rPr>
        <w:t xml:space="preserve"> management, statistical analysis, and marketing management;</w:t>
      </w:r>
    </w:p>
    <w:p w:rsidR="00303989" w:rsidRDefault="00C50B3A" w:rsidP="006A4450">
      <w:pPr>
        <w:spacing w:after="240"/>
        <w:jc w:val="both"/>
        <w:rPr>
          <w:rFonts w:asciiTheme="majorHAnsi" w:hAnsiTheme="majorHAnsi" w:cs="Times New Roman"/>
        </w:rPr>
      </w:pPr>
      <w:r w:rsidRPr="00E26E8D">
        <w:rPr>
          <w:rFonts w:asciiTheme="majorHAnsi" w:hAnsiTheme="majorHAnsi" w:cs="Times New Roman"/>
        </w:rPr>
        <w:tab/>
        <w:t>(3) Abilities</w:t>
      </w:r>
      <w:r w:rsidR="00D7079A" w:rsidRPr="00E26E8D">
        <w:rPr>
          <w:rFonts w:asciiTheme="majorHAnsi" w:hAnsiTheme="majorHAnsi" w:cs="Times New Roman"/>
        </w:rPr>
        <w:t xml:space="preserve"> in articulatin</w:t>
      </w:r>
      <w:r w:rsidR="00F12E2B" w:rsidRPr="00E26E8D">
        <w:rPr>
          <w:rFonts w:asciiTheme="majorHAnsi" w:hAnsiTheme="majorHAnsi" w:cs="Times New Roman"/>
        </w:rPr>
        <w:t>g</w:t>
      </w:r>
      <w:r w:rsidR="00D7079A" w:rsidRPr="00E26E8D">
        <w:rPr>
          <w:rFonts w:asciiTheme="majorHAnsi" w:hAnsiTheme="majorHAnsi" w:cs="Times New Roman"/>
        </w:rPr>
        <w:t xml:space="preserve"> </w:t>
      </w:r>
      <w:r w:rsidR="00F12E2B" w:rsidRPr="00E26E8D">
        <w:rPr>
          <w:rFonts w:asciiTheme="majorHAnsi" w:hAnsiTheme="majorHAnsi" w:cs="Times New Roman"/>
        </w:rPr>
        <w:t xml:space="preserve">the benefits </w:t>
      </w:r>
      <w:r w:rsidR="00D7079A" w:rsidRPr="00E26E8D">
        <w:rPr>
          <w:rFonts w:asciiTheme="majorHAnsi" w:hAnsiTheme="majorHAnsi" w:cs="Times New Roman"/>
        </w:rPr>
        <w:t>of dispute resolution</w:t>
      </w:r>
      <w:r w:rsidR="00F12E2B" w:rsidRPr="00E26E8D">
        <w:rPr>
          <w:rFonts w:asciiTheme="majorHAnsi" w:hAnsiTheme="majorHAnsi" w:cs="Times New Roman"/>
        </w:rPr>
        <w:t xml:space="preserve"> services</w:t>
      </w:r>
      <w:r w:rsidR="00F43317" w:rsidRPr="00E26E8D">
        <w:rPr>
          <w:rFonts w:asciiTheme="majorHAnsi" w:hAnsiTheme="majorHAnsi" w:cs="Times New Roman"/>
        </w:rPr>
        <w:t>; in describing the practices inherent within dispute resolution programs; in</w:t>
      </w:r>
      <w:r w:rsidRPr="00E26E8D">
        <w:rPr>
          <w:rFonts w:asciiTheme="majorHAnsi" w:hAnsiTheme="majorHAnsi" w:cs="Times New Roman"/>
        </w:rPr>
        <w:t xml:space="preserve"> </w:t>
      </w:r>
      <w:r w:rsidR="0096545E" w:rsidRPr="00E26E8D">
        <w:rPr>
          <w:rFonts w:asciiTheme="majorHAnsi" w:hAnsiTheme="majorHAnsi" w:cs="Times New Roman"/>
        </w:rPr>
        <w:t>writing comprehensive reports based on case file data; in problem solving of case-related technical and procedural challenges</w:t>
      </w:r>
      <w:r w:rsidR="00E26E8D" w:rsidRPr="00E26E8D">
        <w:rPr>
          <w:rFonts w:asciiTheme="majorHAnsi" w:hAnsiTheme="majorHAnsi" w:cs="Times New Roman"/>
        </w:rPr>
        <w:t>, and</w:t>
      </w:r>
      <w:r w:rsidR="0096545E" w:rsidRPr="00E26E8D">
        <w:rPr>
          <w:rFonts w:asciiTheme="majorHAnsi" w:hAnsiTheme="majorHAnsi" w:cs="Times New Roman"/>
        </w:rPr>
        <w:t xml:space="preserve">; </w:t>
      </w:r>
      <w:r w:rsidR="00E26E8D" w:rsidRPr="00E26E8D">
        <w:rPr>
          <w:rFonts w:asciiTheme="majorHAnsi" w:hAnsiTheme="majorHAnsi" w:cs="Times New Roman"/>
        </w:rPr>
        <w:t>in building a professional rapport with others.</w:t>
      </w:r>
    </w:p>
    <w:p w:rsidR="007A07A5" w:rsidRPr="00E26E8D" w:rsidRDefault="00303989" w:rsidP="006A4450">
      <w:pPr>
        <w:spacing w:after="240"/>
        <w:jc w:val="both"/>
        <w:rPr>
          <w:rFonts w:asciiTheme="majorHAnsi" w:hAnsiTheme="majorHAnsi" w:cs="Times New Roman"/>
        </w:rPr>
      </w:pPr>
      <w:r w:rsidRPr="00303989">
        <w:rPr>
          <w:rFonts w:asciiTheme="majorHAnsi" w:hAnsiTheme="majorHAnsi" w:cs="Times New Roman"/>
          <w:u w:val="single"/>
        </w:rPr>
        <w:lastRenderedPageBreak/>
        <w:t>Education</w:t>
      </w:r>
      <w:r>
        <w:rPr>
          <w:rFonts w:asciiTheme="majorHAnsi" w:hAnsiTheme="majorHAnsi" w:cs="Times New Roman"/>
        </w:rPr>
        <w:t>: The Case Manager must have an undergraduate college degree from a</w:t>
      </w:r>
      <w:r w:rsidR="00A73995">
        <w:rPr>
          <w:rFonts w:asciiTheme="majorHAnsi" w:hAnsiTheme="majorHAnsi" w:cs="Times New Roman"/>
        </w:rPr>
        <w:t>n</w:t>
      </w:r>
      <w:r>
        <w:rPr>
          <w:rFonts w:asciiTheme="majorHAnsi" w:hAnsiTheme="majorHAnsi" w:cs="Times New Roman"/>
        </w:rPr>
        <w:t xml:space="preserve"> </w:t>
      </w:r>
      <w:r w:rsidR="00A73995">
        <w:rPr>
          <w:rFonts w:asciiTheme="majorHAnsi" w:hAnsiTheme="majorHAnsi" w:cs="Times New Roman"/>
        </w:rPr>
        <w:t xml:space="preserve">accredited academic </w:t>
      </w:r>
      <w:r>
        <w:rPr>
          <w:rFonts w:asciiTheme="majorHAnsi" w:hAnsiTheme="majorHAnsi" w:cs="Times New Roman"/>
        </w:rPr>
        <w:t>institution</w:t>
      </w:r>
      <w:r w:rsidR="00A73995">
        <w:rPr>
          <w:rFonts w:asciiTheme="majorHAnsi" w:hAnsiTheme="majorHAnsi" w:cs="Times New Roman"/>
        </w:rPr>
        <w:t xml:space="preserve"> within the United States</w:t>
      </w:r>
      <w:r>
        <w:rPr>
          <w:rFonts w:asciiTheme="majorHAnsi" w:hAnsiTheme="majorHAnsi" w:cs="Times New Roman"/>
        </w:rPr>
        <w:t xml:space="preserve">. Graduate </w:t>
      </w:r>
      <w:r w:rsidR="00A73995">
        <w:rPr>
          <w:rFonts w:asciiTheme="majorHAnsi" w:hAnsiTheme="majorHAnsi" w:cs="Times New Roman"/>
        </w:rPr>
        <w:t xml:space="preserve">degrees or related </w:t>
      </w:r>
      <w:r>
        <w:rPr>
          <w:rFonts w:asciiTheme="majorHAnsi" w:hAnsiTheme="majorHAnsi" w:cs="Times New Roman"/>
        </w:rPr>
        <w:t xml:space="preserve">studies in business, </w:t>
      </w:r>
      <w:r w:rsidR="00A73995">
        <w:rPr>
          <w:rFonts w:asciiTheme="majorHAnsi" w:hAnsiTheme="majorHAnsi" w:cs="Times New Roman"/>
        </w:rPr>
        <w:t xml:space="preserve">communications, </w:t>
      </w:r>
      <w:r>
        <w:rPr>
          <w:rFonts w:asciiTheme="majorHAnsi" w:hAnsiTheme="majorHAnsi" w:cs="Times New Roman"/>
        </w:rPr>
        <w:t>psychology,</w:t>
      </w:r>
      <w:r w:rsidR="00A73995">
        <w:rPr>
          <w:rFonts w:asciiTheme="majorHAnsi" w:hAnsiTheme="majorHAnsi" w:cs="Times New Roman"/>
        </w:rPr>
        <w:t xml:space="preserve"> or conflict and dispute resolution are encouraged, but </w:t>
      </w:r>
      <w:r w:rsidR="00B305C8">
        <w:rPr>
          <w:rFonts w:asciiTheme="majorHAnsi" w:hAnsiTheme="majorHAnsi" w:cs="Times New Roman"/>
        </w:rPr>
        <w:t>not required for this position.</w:t>
      </w:r>
      <w:r>
        <w:rPr>
          <w:rFonts w:asciiTheme="majorHAnsi" w:hAnsiTheme="majorHAnsi" w:cs="Times New Roman"/>
        </w:rPr>
        <w:t xml:space="preserve"> </w:t>
      </w:r>
    </w:p>
    <w:p w:rsidR="007075A7" w:rsidRPr="007075A7" w:rsidRDefault="007075A7" w:rsidP="006A4450">
      <w:pPr>
        <w:spacing w:after="240"/>
        <w:jc w:val="both"/>
        <w:rPr>
          <w:rFonts w:asciiTheme="majorHAnsi" w:hAnsiTheme="majorHAnsi" w:cs="Times New Roman"/>
          <w:b/>
        </w:rPr>
      </w:pPr>
      <w:r w:rsidRPr="007075A7">
        <w:rPr>
          <w:rFonts w:asciiTheme="majorHAnsi" w:hAnsiTheme="majorHAnsi" w:cs="Times New Roman"/>
          <w:b/>
        </w:rPr>
        <w:t>Objectives</w:t>
      </w:r>
    </w:p>
    <w:p w:rsidR="007075A7" w:rsidRDefault="007075A7" w:rsidP="006A4450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 line with Community Solutions strategic and implementation plans, the Case Manger will be </w:t>
      </w:r>
      <w:r w:rsidR="008B32EE">
        <w:rPr>
          <w:rFonts w:asciiTheme="majorHAnsi" w:hAnsiTheme="majorHAnsi" w:cs="Times New Roman"/>
        </w:rPr>
        <w:t xml:space="preserve">expected </w:t>
      </w:r>
      <w:r>
        <w:rPr>
          <w:rFonts w:asciiTheme="majorHAnsi" w:hAnsiTheme="majorHAnsi" w:cs="Times New Roman"/>
        </w:rPr>
        <w:t xml:space="preserve">to meet </w:t>
      </w:r>
      <w:r w:rsidR="00B305C8">
        <w:rPr>
          <w:rFonts w:asciiTheme="majorHAnsi" w:hAnsiTheme="majorHAnsi" w:cs="Times New Roman"/>
        </w:rPr>
        <w:t>t</w:t>
      </w:r>
      <w:r>
        <w:rPr>
          <w:rFonts w:asciiTheme="majorHAnsi" w:hAnsiTheme="majorHAnsi" w:cs="Times New Roman"/>
        </w:rPr>
        <w:t>he following position-specific objectives;</w:t>
      </w:r>
    </w:p>
    <w:p w:rsidR="007075A7" w:rsidRDefault="007075A7" w:rsidP="005414CD">
      <w:pPr>
        <w:spacing w:after="240"/>
        <w:jc w:val="both"/>
        <w:rPr>
          <w:rFonts w:asciiTheme="majorHAnsi" w:hAnsiTheme="majorHAnsi" w:cs="Times New Roman"/>
        </w:rPr>
      </w:pPr>
      <w:r w:rsidRPr="007075A7">
        <w:rPr>
          <w:rFonts w:asciiTheme="majorHAnsi" w:hAnsiTheme="majorHAnsi" w:cs="Times New Roman"/>
        </w:rPr>
        <w:tab/>
        <w:t>(</w:t>
      </w:r>
      <w:r>
        <w:rPr>
          <w:rFonts w:asciiTheme="majorHAnsi" w:hAnsiTheme="majorHAnsi" w:cs="Times New Roman"/>
        </w:rPr>
        <w:t xml:space="preserve">1) </w:t>
      </w:r>
      <w:r w:rsidR="005414CD">
        <w:rPr>
          <w:rFonts w:asciiTheme="majorHAnsi" w:hAnsiTheme="majorHAnsi" w:cs="Times New Roman"/>
        </w:rPr>
        <w:t xml:space="preserve">Within 30 days of new hire: </w:t>
      </w:r>
    </w:p>
    <w:p w:rsidR="005414CD" w:rsidRDefault="005414CD" w:rsidP="005414CD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A644D9">
        <w:rPr>
          <w:rFonts w:asciiTheme="majorHAnsi" w:hAnsiTheme="majorHAnsi" w:cs="Times New Roman"/>
        </w:rPr>
        <w:t xml:space="preserve">   a. </w:t>
      </w:r>
      <w:r>
        <w:rPr>
          <w:rFonts w:asciiTheme="majorHAnsi" w:hAnsiTheme="majorHAnsi" w:cs="Times New Roman"/>
        </w:rPr>
        <w:t>Initial contact with the respective program and compliance managers for the Mediation Case Manager (MCM) and Caseload Manager (CM) systems;</w:t>
      </w:r>
    </w:p>
    <w:p w:rsidR="00DF0135" w:rsidRDefault="00DF0135" w:rsidP="005414CD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A644D9">
        <w:rPr>
          <w:rFonts w:asciiTheme="majorHAnsi" w:hAnsiTheme="majorHAnsi" w:cs="Times New Roman"/>
        </w:rPr>
        <w:t xml:space="preserve">   b. </w:t>
      </w:r>
      <w:r>
        <w:rPr>
          <w:rFonts w:asciiTheme="majorHAnsi" w:hAnsiTheme="majorHAnsi" w:cs="Times New Roman"/>
        </w:rPr>
        <w:t>Completion of online tutorials for the Oregon Foreclosure Avoidance Program (OFAP) and the CM database;</w:t>
      </w:r>
    </w:p>
    <w:p w:rsidR="005414CD" w:rsidRDefault="005414CD" w:rsidP="005414CD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A644D9">
        <w:rPr>
          <w:rFonts w:asciiTheme="majorHAnsi" w:hAnsiTheme="majorHAnsi" w:cs="Times New Roman"/>
        </w:rPr>
        <w:t xml:space="preserve">   </w:t>
      </w:r>
      <w:r w:rsidR="00DF0135">
        <w:rPr>
          <w:rFonts w:asciiTheme="majorHAnsi" w:hAnsiTheme="majorHAnsi" w:cs="Times New Roman"/>
        </w:rPr>
        <w:t>c</w:t>
      </w:r>
      <w:r w:rsidR="00A644D9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 xml:space="preserve">Office calls with mediation program coordinators for the respective Circuit Courts </w:t>
      </w:r>
      <w:r w:rsidR="007657E4">
        <w:rPr>
          <w:rFonts w:asciiTheme="majorHAnsi" w:hAnsiTheme="majorHAnsi" w:cs="Times New Roman"/>
        </w:rPr>
        <w:t xml:space="preserve">of </w:t>
      </w:r>
      <w:r>
        <w:rPr>
          <w:rFonts w:asciiTheme="majorHAnsi" w:hAnsiTheme="majorHAnsi" w:cs="Times New Roman"/>
        </w:rPr>
        <w:t>Deschutes, Crook, and Jefferson Counties;</w:t>
      </w:r>
    </w:p>
    <w:p w:rsidR="005414CD" w:rsidRDefault="005414CD" w:rsidP="005414CD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A644D9">
        <w:rPr>
          <w:rFonts w:asciiTheme="majorHAnsi" w:hAnsiTheme="majorHAnsi" w:cs="Times New Roman"/>
        </w:rPr>
        <w:t xml:space="preserve">   </w:t>
      </w:r>
      <w:r w:rsidR="00DF0135">
        <w:rPr>
          <w:rFonts w:asciiTheme="majorHAnsi" w:hAnsiTheme="majorHAnsi" w:cs="Times New Roman"/>
        </w:rPr>
        <w:t>d</w:t>
      </w:r>
      <w:r>
        <w:rPr>
          <w:rFonts w:asciiTheme="majorHAnsi" w:hAnsiTheme="majorHAnsi" w:cs="Times New Roman"/>
        </w:rPr>
        <w:t>.</w:t>
      </w:r>
      <w:r w:rsidR="00A644D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Office call with the court coordinator </w:t>
      </w:r>
      <w:r w:rsidR="00DF0135">
        <w:rPr>
          <w:rFonts w:asciiTheme="majorHAnsi" w:hAnsiTheme="majorHAnsi" w:cs="Times New Roman"/>
        </w:rPr>
        <w:t xml:space="preserve">and staff </w:t>
      </w:r>
      <w:r>
        <w:rPr>
          <w:rFonts w:asciiTheme="majorHAnsi" w:hAnsiTheme="majorHAnsi" w:cs="Times New Roman"/>
        </w:rPr>
        <w:t>for the Deschutes County Justice Court</w:t>
      </w:r>
      <w:r w:rsidR="00DF0135">
        <w:rPr>
          <w:rFonts w:asciiTheme="majorHAnsi" w:hAnsiTheme="majorHAnsi" w:cs="Times New Roman"/>
        </w:rPr>
        <w:t>;</w:t>
      </w:r>
    </w:p>
    <w:p w:rsidR="00995515" w:rsidRDefault="00DF0135" w:rsidP="005414CD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A644D9">
        <w:rPr>
          <w:rFonts w:asciiTheme="majorHAnsi" w:hAnsiTheme="majorHAnsi" w:cs="Times New Roman"/>
        </w:rPr>
        <w:t xml:space="preserve">   </w:t>
      </w:r>
      <w:r>
        <w:rPr>
          <w:rFonts w:asciiTheme="majorHAnsi" w:hAnsiTheme="majorHAnsi" w:cs="Times New Roman"/>
        </w:rPr>
        <w:t>e.</w:t>
      </w:r>
      <w:r w:rsidR="00A644D9">
        <w:rPr>
          <w:rFonts w:asciiTheme="majorHAnsi" w:hAnsiTheme="majorHAnsi" w:cs="Times New Roman"/>
        </w:rPr>
        <w:t xml:space="preserve"> </w:t>
      </w:r>
      <w:r w:rsidR="00995515">
        <w:rPr>
          <w:rFonts w:asciiTheme="majorHAnsi" w:hAnsiTheme="majorHAnsi" w:cs="Times New Roman"/>
        </w:rPr>
        <w:t>Initial contact with City of Bend Community Relations staff members;</w:t>
      </w:r>
    </w:p>
    <w:p w:rsidR="00DF0135" w:rsidRDefault="00A644D9" w:rsidP="00B305C8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A54C5C">
        <w:rPr>
          <w:rFonts w:asciiTheme="majorHAnsi" w:hAnsiTheme="majorHAnsi" w:cs="Times New Roman"/>
        </w:rPr>
        <w:tab/>
        <w:t xml:space="preserve">   </w:t>
      </w:r>
      <w:r w:rsidR="00995515">
        <w:rPr>
          <w:rFonts w:asciiTheme="majorHAnsi" w:hAnsiTheme="majorHAnsi" w:cs="Times New Roman"/>
        </w:rPr>
        <w:t>f</w:t>
      </w:r>
      <w:r>
        <w:rPr>
          <w:rFonts w:asciiTheme="majorHAnsi" w:hAnsiTheme="majorHAnsi" w:cs="Times New Roman"/>
        </w:rPr>
        <w:t xml:space="preserve">. </w:t>
      </w:r>
      <w:r w:rsidR="00DF0135">
        <w:rPr>
          <w:rFonts w:asciiTheme="majorHAnsi" w:hAnsiTheme="majorHAnsi" w:cs="Times New Roman"/>
        </w:rPr>
        <w:t xml:space="preserve">Familiarization with content </w:t>
      </w:r>
      <w:r w:rsidR="007657E4">
        <w:rPr>
          <w:rFonts w:asciiTheme="majorHAnsi" w:hAnsiTheme="majorHAnsi" w:cs="Times New Roman"/>
        </w:rPr>
        <w:t xml:space="preserve">of </w:t>
      </w:r>
      <w:r w:rsidR="00DF0135">
        <w:rPr>
          <w:rFonts w:asciiTheme="majorHAnsi" w:hAnsiTheme="majorHAnsi" w:cs="Times New Roman"/>
        </w:rPr>
        <w:t>the Community Solutions Basic Mediation</w:t>
      </w:r>
      <w:r w:rsidR="00B305C8">
        <w:rPr>
          <w:rFonts w:asciiTheme="majorHAnsi" w:hAnsiTheme="majorHAnsi" w:cs="Times New Roman"/>
        </w:rPr>
        <w:t xml:space="preserve"> Training</w:t>
      </w:r>
      <w:r w:rsidR="00DF0135">
        <w:rPr>
          <w:rFonts w:asciiTheme="majorHAnsi" w:hAnsiTheme="majorHAnsi" w:cs="Times New Roman"/>
        </w:rPr>
        <w:t xml:space="preserve"> (BMT) course handbook;</w:t>
      </w:r>
    </w:p>
    <w:p w:rsidR="00DF0135" w:rsidRDefault="00DF0135" w:rsidP="005414CD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A644D9">
        <w:rPr>
          <w:rFonts w:asciiTheme="majorHAnsi" w:hAnsiTheme="majorHAnsi" w:cs="Times New Roman"/>
        </w:rPr>
        <w:t xml:space="preserve">   </w:t>
      </w:r>
      <w:r w:rsidR="00995515">
        <w:rPr>
          <w:rFonts w:asciiTheme="majorHAnsi" w:hAnsiTheme="majorHAnsi" w:cs="Times New Roman"/>
        </w:rPr>
        <w:t>g</w:t>
      </w:r>
      <w:r w:rsidR="00A644D9">
        <w:rPr>
          <w:rFonts w:asciiTheme="majorHAnsi" w:hAnsiTheme="majorHAnsi" w:cs="Times New Roman"/>
        </w:rPr>
        <w:t xml:space="preserve">. </w:t>
      </w:r>
      <w:r w:rsidR="00364336">
        <w:rPr>
          <w:rFonts w:asciiTheme="majorHAnsi" w:hAnsiTheme="majorHAnsi" w:cs="Times New Roman"/>
        </w:rPr>
        <w:t>Initial contact with respective staff members for each Oregon-based Community Dispute Resolution Center (CDRC);</w:t>
      </w:r>
    </w:p>
    <w:p w:rsidR="00533AD2" w:rsidRDefault="00533AD2" w:rsidP="005414CD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(2) Within three months of new hire:</w:t>
      </w:r>
    </w:p>
    <w:p w:rsidR="00453D58" w:rsidRDefault="00533AD2" w:rsidP="005414CD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A644D9">
        <w:rPr>
          <w:rFonts w:asciiTheme="majorHAnsi" w:hAnsiTheme="majorHAnsi" w:cs="Times New Roman"/>
        </w:rPr>
        <w:t xml:space="preserve">   a. </w:t>
      </w:r>
      <w:r w:rsidR="00453D58">
        <w:rPr>
          <w:rFonts w:asciiTheme="majorHAnsi" w:hAnsiTheme="majorHAnsi" w:cs="Times New Roman"/>
        </w:rPr>
        <w:t>Familiarization with Oregon Law related to confidentiality and mediation;</w:t>
      </w:r>
    </w:p>
    <w:p w:rsidR="00533AD2" w:rsidRDefault="00453D58" w:rsidP="00453D58">
      <w:pPr>
        <w:spacing w:after="240"/>
        <w:ind w:firstLine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b. </w:t>
      </w:r>
      <w:r w:rsidR="00A644D9">
        <w:rPr>
          <w:rFonts w:asciiTheme="majorHAnsi" w:hAnsiTheme="majorHAnsi" w:cs="Times New Roman"/>
        </w:rPr>
        <w:t>C</w:t>
      </w:r>
      <w:r w:rsidR="00533AD2">
        <w:rPr>
          <w:rFonts w:asciiTheme="majorHAnsi" w:hAnsiTheme="majorHAnsi" w:cs="Times New Roman"/>
        </w:rPr>
        <w:t>ompletion of an Oregon-based CDRC</w:t>
      </w:r>
      <w:r w:rsidR="005137D6">
        <w:rPr>
          <w:rFonts w:asciiTheme="majorHAnsi" w:hAnsiTheme="majorHAnsi" w:cs="Times New Roman"/>
        </w:rPr>
        <w:t>-</w:t>
      </w:r>
      <w:r w:rsidR="00533AD2">
        <w:rPr>
          <w:rFonts w:asciiTheme="majorHAnsi" w:hAnsiTheme="majorHAnsi" w:cs="Times New Roman"/>
        </w:rPr>
        <w:t>sponsored BMT course;</w:t>
      </w:r>
    </w:p>
    <w:p w:rsidR="00533AD2" w:rsidRDefault="00533AD2" w:rsidP="005414CD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A644D9">
        <w:rPr>
          <w:rFonts w:asciiTheme="majorHAnsi" w:hAnsiTheme="majorHAnsi" w:cs="Times New Roman"/>
        </w:rPr>
        <w:t xml:space="preserve">   </w:t>
      </w:r>
      <w:r w:rsidR="00453D58">
        <w:rPr>
          <w:rFonts w:asciiTheme="majorHAnsi" w:hAnsiTheme="majorHAnsi" w:cs="Times New Roman"/>
        </w:rPr>
        <w:t>c</w:t>
      </w:r>
      <w:r>
        <w:rPr>
          <w:rFonts w:asciiTheme="majorHAnsi" w:hAnsiTheme="majorHAnsi" w:cs="Times New Roman"/>
        </w:rPr>
        <w:t xml:space="preserve">. </w:t>
      </w:r>
      <w:r w:rsidR="00A644D9">
        <w:rPr>
          <w:rFonts w:asciiTheme="majorHAnsi" w:hAnsiTheme="majorHAnsi" w:cs="Times New Roman"/>
        </w:rPr>
        <w:t xml:space="preserve">Proposal for </w:t>
      </w:r>
      <w:r w:rsidR="00826B71">
        <w:rPr>
          <w:rFonts w:asciiTheme="majorHAnsi" w:hAnsiTheme="majorHAnsi" w:cs="Times New Roman"/>
        </w:rPr>
        <w:t xml:space="preserve">improvements to the </w:t>
      </w:r>
      <w:r w:rsidR="00A644D9">
        <w:rPr>
          <w:rFonts w:asciiTheme="majorHAnsi" w:hAnsiTheme="majorHAnsi" w:cs="Times New Roman"/>
        </w:rPr>
        <w:t xml:space="preserve">organization’s </w:t>
      </w:r>
      <w:r w:rsidR="00826B71">
        <w:rPr>
          <w:rFonts w:asciiTheme="majorHAnsi" w:hAnsiTheme="majorHAnsi" w:cs="Times New Roman"/>
        </w:rPr>
        <w:t>case development process;</w:t>
      </w:r>
    </w:p>
    <w:p w:rsidR="00614CD3" w:rsidRDefault="00826B71" w:rsidP="005414CD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A644D9">
        <w:rPr>
          <w:rFonts w:asciiTheme="majorHAnsi" w:hAnsiTheme="majorHAnsi" w:cs="Times New Roman"/>
        </w:rPr>
        <w:t xml:space="preserve">   </w:t>
      </w:r>
      <w:r w:rsidR="00453D58">
        <w:rPr>
          <w:rFonts w:asciiTheme="majorHAnsi" w:hAnsiTheme="majorHAnsi" w:cs="Times New Roman"/>
        </w:rPr>
        <w:t>d</w:t>
      </w:r>
      <w:r w:rsidR="00A644D9">
        <w:rPr>
          <w:rFonts w:asciiTheme="majorHAnsi" w:hAnsiTheme="majorHAnsi" w:cs="Times New Roman"/>
        </w:rPr>
        <w:t>. I</w:t>
      </w:r>
      <w:r w:rsidR="00614CD3">
        <w:rPr>
          <w:rFonts w:asciiTheme="majorHAnsi" w:hAnsiTheme="majorHAnsi" w:cs="Times New Roman"/>
        </w:rPr>
        <w:t xml:space="preserve">mplementation of </w:t>
      </w:r>
      <w:r w:rsidR="00A644D9">
        <w:rPr>
          <w:rFonts w:asciiTheme="majorHAnsi" w:hAnsiTheme="majorHAnsi" w:cs="Times New Roman"/>
        </w:rPr>
        <w:t xml:space="preserve">an </w:t>
      </w:r>
      <w:r w:rsidR="00614CD3">
        <w:rPr>
          <w:rFonts w:asciiTheme="majorHAnsi" w:hAnsiTheme="majorHAnsi" w:cs="Times New Roman"/>
        </w:rPr>
        <w:t xml:space="preserve">information management </w:t>
      </w:r>
      <w:r w:rsidR="00A644D9">
        <w:rPr>
          <w:rFonts w:asciiTheme="majorHAnsi" w:hAnsiTheme="majorHAnsi" w:cs="Times New Roman"/>
        </w:rPr>
        <w:t xml:space="preserve">(IM) </w:t>
      </w:r>
      <w:r w:rsidR="00614CD3">
        <w:rPr>
          <w:rFonts w:asciiTheme="majorHAnsi" w:hAnsiTheme="majorHAnsi" w:cs="Times New Roman"/>
        </w:rPr>
        <w:t>plan for case files</w:t>
      </w:r>
      <w:r w:rsidR="00A644D9">
        <w:rPr>
          <w:rFonts w:asciiTheme="majorHAnsi" w:hAnsiTheme="majorHAnsi" w:cs="Times New Roman"/>
        </w:rPr>
        <w:t>;</w:t>
      </w:r>
    </w:p>
    <w:p w:rsidR="005414CD" w:rsidRDefault="00A644D9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</w:t>
      </w:r>
      <w:r w:rsidR="00453D58">
        <w:rPr>
          <w:rFonts w:asciiTheme="majorHAnsi" w:hAnsiTheme="majorHAnsi" w:cs="Times New Roman"/>
        </w:rPr>
        <w:t>e</w:t>
      </w:r>
      <w:r>
        <w:rPr>
          <w:rFonts w:asciiTheme="majorHAnsi" w:hAnsiTheme="majorHAnsi" w:cs="Times New Roman"/>
        </w:rPr>
        <w:t xml:space="preserve">. </w:t>
      </w:r>
      <w:r w:rsidR="00AD2179">
        <w:rPr>
          <w:rFonts w:asciiTheme="majorHAnsi" w:hAnsiTheme="majorHAnsi" w:cs="Times New Roman"/>
        </w:rPr>
        <w:t xml:space="preserve">Attainment of </w:t>
      </w:r>
      <w:r w:rsidR="002F46F1">
        <w:rPr>
          <w:rFonts w:asciiTheme="majorHAnsi" w:hAnsiTheme="majorHAnsi" w:cs="Times New Roman"/>
        </w:rPr>
        <w:t>monthly quota</w:t>
      </w:r>
      <w:r w:rsidR="00AD2179">
        <w:rPr>
          <w:rFonts w:asciiTheme="majorHAnsi" w:hAnsiTheme="majorHAnsi" w:cs="Times New Roman"/>
        </w:rPr>
        <w:t>s</w:t>
      </w:r>
      <w:r w:rsidR="002F46F1">
        <w:rPr>
          <w:rFonts w:asciiTheme="majorHAnsi" w:hAnsiTheme="majorHAnsi" w:cs="Times New Roman"/>
        </w:rPr>
        <w:t xml:space="preserve"> for newly acquired community-based mediation cases;</w:t>
      </w:r>
    </w:p>
    <w:p w:rsidR="00607ED3" w:rsidRDefault="00607ED3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(3) Within six months of new hire:</w:t>
      </w:r>
    </w:p>
    <w:p w:rsidR="00607ED3" w:rsidRDefault="00607ED3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a. </w:t>
      </w:r>
      <w:r w:rsidR="00C12F71">
        <w:rPr>
          <w:rFonts w:asciiTheme="majorHAnsi" w:hAnsiTheme="majorHAnsi" w:cs="Times New Roman"/>
        </w:rPr>
        <w:t>Enrollment in the OFAP Facilitator’s training program;</w:t>
      </w:r>
    </w:p>
    <w:p w:rsidR="00C12F71" w:rsidRDefault="00C12F71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  <w:t xml:space="preserve">   b. Completion of required mediation observation and evaluation requirements;</w:t>
      </w:r>
    </w:p>
    <w:p w:rsidR="00A6096B" w:rsidRDefault="00A6096B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c. Generation of mediation/facilitation Service Reports from the CM database;</w:t>
      </w:r>
    </w:p>
    <w:p w:rsidR="00A6096B" w:rsidRDefault="00A6096B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d. </w:t>
      </w:r>
      <w:r w:rsidR="002774D9">
        <w:rPr>
          <w:rFonts w:asciiTheme="majorHAnsi" w:hAnsiTheme="majorHAnsi" w:cs="Times New Roman"/>
        </w:rPr>
        <w:t xml:space="preserve">Attendance at </w:t>
      </w:r>
      <w:r w:rsidR="0034616C">
        <w:rPr>
          <w:rFonts w:asciiTheme="majorHAnsi" w:hAnsiTheme="majorHAnsi" w:cs="Times New Roman"/>
        </w:rPr>
        <w:t xml:space="preserve">job-related </w:t>
      </w:r>
      <w:r w:rsidR="00DD40F3">
        <w:rPr>
          <w:rFonts w:asciiTheme="majorHAnsi" w:hAnsiTheme="majorHAnsi" w:cs="Times New Roman"/>
        </w:rPr>
        <w:t xml:space="preserve">training </w:t>
      </w:r>
      <w:r w:rsidR="0034616C">
        <w:rPr>
          <w:rFonts w:asciiTheme="majorHAnsi" w:hAnsiTheme="majorHAnsi" w:cs="Times New Roman"/>
        </w:rPr>
        <w:t xml:space="preserve">offered </w:t>
      </w:r>
      <w:r w:rsidR="002774D9">
        <w:rPr>
          <w:rFonts w:asciiTheme="majorHAnsi" w:hAnsiTheme="majorHAnsi" w:cs="Times New Roman"/>
        </w:rPr>
        <w:t>by an Oregon-based CDRC;</w:t>
      </w:r>
    </w:p>
    <w:p w:rsidR="00FB57FC" w:rsidRDefault="00FB57FC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e. Implementation of a post-mediation/facilitation assessment plan</w:t>
      </w:r>
      <w:r w:rsidR="00403DEF">
        <w:rPr>
          <w:rFonts w:asciiTheme="majorHAnsi" w:hAnsiTheme="majorHAnsi" w:cs="Times New Roman"/>
        </w:rPr>
        <w:t>.</w:t>
      </w:r>
    </w:p>
    <w:p w:rsidR="00C849F5" w:rsidRDefault="00C849F5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(4) Within one year of new hire</w:t>
      </w:r>
      <w:r w:rsidR="00CD3846">
        <w:rPr>
          <w:rFonts w:asciiTheme="majorHAnsi" w:hAnsiTheme="majorHAnsi" w:cs="Times New Roman"/>
        </w:rPr>
        <w:t>:</w:t>
      </w:r>
    </w:p>
    <w:p w:rsidR="001C141C" w:rsidRDefault="001C141C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a. </w:t>
      </w:r>
      <w:r w:rsidR="00036215">
        <w:rPr>
          <w:rFonts w:asciiTheme="majorHAnsi" w:hAnsiTheme="majorHAnsi" w:cs="Times New Roman"/>
        </w:rPr>
        <w:t>Coordinate all aspects of an organizationally sponsored BMT course;</w:t>
      </w:r>
    </w:p>
    <w:p w:rsidR="00036215" w:rsidRDefault="00036215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b. </w:t>
      </w:r>
      <w:r w:rsidR="00E01438">
        <w:rPr>
          <w:rFonts w:asciiTheme="majorHAnsi" w:hAnsiTheme="majorHAnsi" w:cs="Times New Roman"/>
        </w:rPr>
        <w:t>Draft all service and survey related portions of a biennium progress report</w:t>
      </w:r>
      <w:r w:rsidR="00AD2179">
        <w:rPr>
          <w:rFonts w:asciiTheme="majorHAnsi" w:hAnsiTheme="majorHAnsi" w:cs="Times New Roman"/>
        </w:rPr>
        <w:t xml:space="preserve"> to the Oregon Office of Community Dispute Resolution (OOCDR)</w:t>
      </w:r>
      <w:r w:rsidR="00E01438">
        <w:rPr>
          <w:rFonts w:asciiTheme="majorHAnsi" w:hAnsiTheme="majorHAnsi" w:cs="Times New Roman"/>
        </w:rPr>
        <w:t>;</w:t>
      </w:r>
    </w:p>
    <w:p w:rsidR="00E01438" w:rsidRDefault="00E01438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403DEF">
        <w:rPr>
          <w:rFonts w:asciiTheme="majorHAnsi" w:hAnsiTheme="majorHAnsi" w:cs="Times New Roman"/>
        </w:rPr>
        <w:t xml:space="preserve">   c. </w:t>
      </w:r>
      <w:r>
        <w:rPr>
          <w:rFonts w:asciiTheme="majorHAnsi" w:hAnsiTheme="majorHAnsi" w:cs="Times New Roman"/>
        </w:rPr>
        <w:t>Submit a sponsorship proposal for dispute resolution internships;</w:t>
      </w:r>
    </w:p>
    <w:p w:rsidR="00E01438" w:rsidRDefault="00E01438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d. </w:t>
      </w:r>
      <w:r w:rsidR="00403DEF">
        <w:rPr>
          <w:rFonts w:asciiTheme="majorHAnsi" w:hAnsiTheme="majorHAnsi" w:cs="Times New Roman"/>
        </w:rPr>
        <w:t>Attendance at the annual Oregon Mediation Association (OMA) conference.</w:t>
      </w:r>
      <w:r>
        <w:rPr>
          <w:rFonts w:asciiTheme="majorHAnsi" w:hAnsiTheme="majorHAnsi" w:cs="Times New Roman"/>
        </w:rPr>
        <w:t xml:space="preserve"> </w:t>
      </w:r>
    </w:p>
    <w:p w:rsidR="001C141C" w:rsidRPr="001C141C" w:rsidRDefault="001C141C" w:rsidP="007075A7">
      <w:pPr>
        <w:spacing w:after="240"/>
        <w:jc w:val="both"/>
        <w:rPr>
          <w:rFonts w:asciiTheme="majorHAnsi" w:hAnsiTheme="majorHAnsi" w:cs="Times New Roman"/>
          <w:b/>
        </w:rPr>
      </w:pPr>
      <w:r w:rsidRPr="001C141C">
        <w:rPr>
          <w:rFonts w:asciiTheme="majorHAnsi" w:hAnsiTheme="majorHAnsi" w:cs="Times New Roman"/>
          <w:b/>
        </w:rPr>
        <w:t>Selection</w:t>
      </w:r>
    </w:p>
    <w:p w:rsidR="00495D9E" w:rsidRDefault="00495D9E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following items represent </w:t>
      </w:r>
      <w:r w:rsidR="0015070D">
        <w:rPr>
          <w:rFonts w:asciiTheme="majorHAnsi" w:hAnsiTheme="majorHAnsi" w:cs="Times New Roman"/>
        </w:rPr>
        <w:t xml:space="preserve">application </w:t>
      </w:r>
      <w:r>
        <w:rPr>
          <w:rFonts w:asciiTheme="majorHAnsi" w:hAnsiTheme="majorHAnsi" w:cs="Times New Roman"/>
        </w:rPr>
        <w:t xml:space="preserve">requirements in order to be eligible for selection as the organization’s new Case Manager.  </w:t>
      </w:r>
    </w:p>
    <w:p w:rsidR="001C141C" w:rsidRPr="00D45ED1" w:rsidRDefault="00986787" w:rsidP="007075A7">
      <w:pPr>
        <w:spacing w:after="240"/>
        <w:jc w:val="both"/>
        <w:rPr>
          <w:rFonts w:asciiTheme="majorHAnsi" w:hAnsiTheme="majorHAnsi" w:cs="Times New Roman"/>
        </w:rPr>
      </w:pPr>
      <w:r w:rsidRPr="00D45ED1">
        <w:rPr>
          <w:rFonts w:asciiTheme="majorHAnsi" w:hAnsiTheme="majorHAnsi" w:cs="Times New Roman"/>
          <w:u w:val="single"/>
        </w:rPr>
        <w:t>Cover letter</w:t>
      </w:r>
      <w:r w:rsidR="00C41372" w:rsidRPr="00D45ED1">
        <w:rPr>
          <w:rFonts w:asciiTheme="majorHAnsi" w:hAnsiTheme="majorHAnsi" w:cs="Times New Roman"/>
        </w:rPr>
        <w:t xml:space="preserve">:  </w:t>
      </w:r>
      <w:r w:rsidR="00584601" w:rsidRPr="00D45ED1">
        <w:rPr>
          <w:rFonts w:asciiTheme="majorHAnsi" w:hAnsiTheme="majorHAnsi" w:cs="Times New Roman"/>
        </w:rPr>
        <w:t xml:space="preserve">Submission of a </w:t>
      </w:r>
      <w:r w:rsidR="00C41372" w:rsidRPr="00D45ED1">
        <w:rPr>
          <w:rFonts w:asciiTheme="majorHAnsi" w:hAnsiTheme="majorHAnsi" w:cs="Times New Roman"/>
        </w:rPr>
        <w:t xml:space="preserve">one-page cover letter addressed to the Executive Director </w:t>
      </w:r>
      <w:r w:rsidR="00D45ED1" w:rsidRPr="00D45ED1">
        <w:rPr>
          <w:rFonts w:asciiTheme="majorHAnsi" w:hAnsiTheme="majorHAnsi" w:cs="Times New Roman"/>
        </w:rPr>
        <w:t xml:space="preserve">that </w:t>
      </w:r>
      <w:r w:rsidR="00C41372" w:rsidRPr="00D45ED1">
        <w:rPr>
          <w:rFonts w:asciiTheme="majorHAnsi" w:hAnsiTheme="majorHAnsi" w:cs="Times New Roman"/>
        </w:rPr>
        <w:t>include</w:t>
      </w:r>
      <w:r w:rsidR="00D45ED1" w:rsidRPr="00D45ED1">
        <w:rPr>
          <w:rFonts w:asciiTheme="majorHAnsi" w:hAnsiTheme="majorHAnsi" w:cs="Times New Roman"/>
        </w:rPr>
        <w:t>s</w:t>
      </w:r>
      <w:r w:rsidR="00C41372" w:rsidRPr="00D45ED1">
        <w:rPr>
          <w:rFonts w:asciiTheme="majorHAnsi" w:hAnsiTheme="majorHAnsi" w:cs="Times New Roman"/>
        </w:rPr>
        <w:t xml:space="preserve"> </w:t>
      </w:r>
      <w:r w:rsidR="00D45ED1" w:rsidRPr="00D45ED1">
        <w:rPr>
          <w:rFonts w:asciiTheme="majorHAnsi" w:hAnsiTheme="majorHAnsi" w:cs="Times New Roman"/>
        </w:rPr>
        <w:t xml:space="preserve">the </w:t>
      </w:r>
      <w:r w:rsidR="00C41372" w:rsidRPr="00D45ED1">
        <w:rPr>
          <w:rFonts w:asciiTheme="majorHAnsi" w:hAnsiTheme="majorHAnsi" w:cs="Times New Roman"/>
        </w:rPr>
        <w:t xml:space="preserve">reason </w:t>
      </w:r>
      <w:r w:rsidR="00D45ED1" w:rsidRPr="00D45ED1">
        <w:rPr>
          <w:rFonts w:asciiTheme="majorHAnsi" w:hAnsiTheme="majorHAnsi" w:cs="Times New Roman"/>
        </w:rPr>
        <w:t xml:space="preserve">your </w:t>
      </w:r>
      <w:r w:rsidR="00C41372" w:rsidRPr="00D45ED1">
        <w:rPr>
          <w:rFonts w:asciiTheme="majorHAnsi" w:hAnsiTheme="majorHAnsi" w:cs="Times New Roman"/>
        </w:rPr>
        <w:t>applying and why you would make an excellent</w:t>
      </w:r>
      <w:r w:rsidR="00D45ED1" w:rsidRPr="00D45ED1">
        <w:rPr>
          <w:rFonts w:asciiTheme="majorHAnsi" w:hAnsiTheme="majorHAnsi" w:cs="Times New Roman"/>
        </w:rPr>
        <w:t xml:space="preserve"> employee</w:t>
      </w:r>
      <w:r w:rsidR="00C41372" w:rsidRPr="00D45ED1">
        <w:rPr>
          <w:rFonts w:asciiTheme="majorHAnsi" w:hAnsiTheme="majorHAnsi" w:cs="Times New Roman"/>
        </w:rPr>
        <w:t>.</w:t>
      </w:r>
    </w:p>
    <w:p w:rsidR="00986787" w:rsidRPr="00D45ED1" w:rsidRDefault="00986787" w:rsidP="007075A7">
      <w:pPr>
        <w:spacing w:after="240"/>
        <w:jc w:val="both"/>
        <w:rPr>
          <w:rFonts w:asciiTheme="majorHAnsi" w:hAnsiTheme="majorHAnsi" w:cs="Times New Roman"/>
        </w:rPr>
      </w:pPr>
      <w:r w:rsidRPr="00D45ED1">
        <w:rPr>
          <w:rFonts w:asciiTheme="majorHAnsi" w:hAnsiTheme="majorHAnsi" w:cs="Times New Roman"/>
          <w:u w:val="single"/>
        </w:rPr>
        <w:t>Resume</w:t>
      </w:r>
      <w:r w:rsidR="00584601" w:rsidRPr="00D45ED1">
        <w:rPr>
          <w:rFonts w:asciiTheme="majorHAnsi" w:hAnsiTheme="majorHAnsi" w:cs="Times New Roman"/>
        </w:rPr>
        <w:t>: Submission of a two-page resume which includes</w:t>
      </w:r>
      <w:r w:rsidR="00D45ED1" w:rsidRPr="00D45ED1">
        <w:rPr>
          <w:rFonts w:asciiTheme="majorHAnsi" w:hAnsiTheme="majorHAnsi" w:cs="Times New Roman"/>
        </w:rPr>
        <w:t xml:space="preserve"> – at a minimum – your strengths, skills, experience, and education. </w:t>
      </w:r>
    </w:p>
    <w:p w:rsidR="00986787" w:rsidRPr="00167A52" w:rsidRDefault="00986787" w:rsidP="007075A7">
      <w:pPr>
        <w:spacing w:after="240"/>
        <w:jc w:val="both"/>
        <w:rPr>
          <w:rFonts w:asciiTheme="majorHAnsi" w:hAnsiTheme="majorHAnsi" w:cs="Times New Roman"/>
        </w:rPr>
      </w:pPr>
      <w:r w:rsidRPr="00167A52">
        <w:rPr>
          <w:rFonts w:asciiTheme="majorHAnsi" w:hAnsiTheme="majorHAnsi" w:cs="Times New Roman"/>
          <w:u w:val="single"/>
        </w:rPr>
        <w:t>References</w:t>
      </w:r>
      <w:r w:rsidR="00167A52" w:rsidRPr="00167A52">
        <w:rPr>
          <w:rFonts w:asciiTheme="majorHAnsi" w:hAnsiTheme="majorHAnsi" w:cs="Times New Roman"/>
        </w:rPr>
        <w:t>: Submission of a one-page reference list that includes three professional contacts with corresponding phone and email information</w:t>
      </w:r>
      <w:r w:rsidR="00AD2179">
        <w:rPr>
          <w:rFonts w:asciiTheme="majorHAnsi" w:hAnsiTheme="majorHAnsi" w:cs="Times New Roman"/>
        </w:rPr>
        <w:t xml:space="preserve"> for each</w:t>
      </w:r>
      <w:r w:rsidR="00167A52" w:rsidRPr="00167A52">
        <w:rPr>
          <w:rFonts w:asciiTheme="majorHAnsi" w:hAnsiTheme="majorHAnsi" w:cs="Times New Roman"/>
        </w:rPr>
        <w:t xml:space="preserve">. </w:t>
      </w:r>
    </w:p>
    <w:p w:rsidR="00986787" w:rsidRPr="00A36F21" w:rsidRDefault="00986787" w:rsidP="007075A7">
      <w:pPr>
        <w:spacing w:after="240"/>
        <w:jc w:val="both"/>
        <w:rPr>
          <w:rFonts w:asciiTheme="majorHAnsi" w:hAnsiTheme="majorHAnsi" w:cs="Times New Roman"/>
        </w:rPr>
      </w:pPr>
      <w:r w:rsidRPr="00A36F21">
        <w:rPr>
          <w:rFonts w:asciiTheme="majorHAnsi" w:hAnsiTheme="majorHAnsi" w:cs="Times New Roman"/>
          <w:u w:val="single"/>
        </w:rPr>
        <w:t xml:space="preserve">Functional </w:t>
      </w:r>
      <w:r w:rsidR="00732C1A">
        <w:rPr>
          <w:rFonts w:asciiTheme="majorHAnsi" w:hAnsiTheme="majorHAnsi" w:cs="Times New Roman"/>
          <w:u w:val="single"/>
        </w:rPr>
        <w:t>prompt</w:t>
      </w:r>
      <w:r w:rsidR="00A36F21" w:rsidRPr="00A36F21">
        <w:rPr>
          <w:rFonts w:asciiTheme="majorHAnsi" w:hAnsiTheme="majorHAnsi" w:cs="Times New Roman"/>
        </w:rPr>
        <w:t>: Once notified of your standing as a candidate for the position, completion and return of a one-page</w:t>
      </w:r>
      <w:r w:rsidR="00732C1A">
        <w:rPr>
          <w:rFonts w:asciiTheme="majorHAnsi" w:hAnsiTheme="majorHAnsi" w:cs="Times New Roman"/>
        </w:rPr>
        <w:t>, position</w:t>
      </w:r>
      <w:r w:rsidR="00AD2179">
        <w:rPr>
          <w:rFonts w:asciiTheme="majorHAnsi" w:hAnsiTheme="majorHAnsi" w:cs="Times New Roman"/>
        </w:rPr>
        <w:t>-</w:t>
      </w:r>
      <w:r w:rsidR="00732C1A">
        <w:rPr>
          <w:rFonts w:asciiTheme="majorHAnsi" w:hAnsiTheme="majorHAnsi" w:cs="Times New Roman"/>
        </w:rPr>
        <w:t xml:space="preserve">specific </w:t>
      </w:r>
      <w:r w:rsidR="00A36F21" w:rsidRPr="00A36F21">
        <w:rPr>
          <w:rFonts w:asciiTheme="majorHAnsi" w:hAnsiTheme="majorHAnsi" w:cs="Times New Roman"/>
        </w:rPr>
        <w:t>questionnaire</w:t>
      </w:r>
      <w:r w:rsidR="00732C1A">
        <w:rPr>
          <w:rFonts w:asciiTheme="majorHAnsi" w:hAnsiTheme="majorHAnsi" w:cs="Times New Roman"/>
        </w:rPr>
        <w:t xml:space="preserve"> within two days</w:t>
      </w:r>
      <w:r w:rsidR="00A36F21" w:rsidRPr="00A36F21">
        <w:rPr>
          <w:rFonts w:asciiTheme="majorHAnsi" w:hAnsiTheme="majorHAnsi" w:cs="Times New Roman"/>
        </w:rPr>
        <w:t xml:space="preserve">. </w:t>
      </w:r>
    </w:p>
    <w:p w:rsidR="00986787" w:rsidRDefault="00986787" w:rsidP="007075A7">
      <w:pPr>
        <w:spacing w:after="240"/>
        <w:jc w:val="both"/>
        <w:rPr>
          <w:rFonts w:asciiTheme="majorHAnsi" w:hAnsiTheme="majorHAnsi" w:cs="Times New Roman"/>
        </w:rPr>
      </w:pPr>
      <w:r w:rsidRPr="006E43C4">
        <w:rPr>
          <w:rFonts w:asciiTheme="majorHAnsi" w:hAnsiTheme="majorHAnsi" w:cs="Times New Roman"/>
          <w:u w:val="single"/>
        </w:rPr>
        <w:t>Interview</w:t>
      </w:r>
      <w:r w:rsidR="006E43C4">
        <w:rPr>
          <w:rFonts w:asciiTheme="majorHAnsi" w:hAnsiTheme="majorHAnsi" w:cs="Times New Roman"/>
        </w:rPr>
        <w:t xml:space="preserve">: Lead candidates will be invited for initial and subsequent interviews </w:t>
      </w:r>
      <w:r w:rsidR="00AD2179">
        <w:rPr>
          <w:rFonts w:asciiTheme="majorHAnsi" w:hAnsiTheme="majorHAnsi" w:cs="Times New Roman"/>
        </w:rPr>
        <w:t xml:space="preserve">by the </w:t>
      </w:r>
      <w:r w:rsidR="006E43C4">
        <w:rPr>
          <w:rFonts w:asciiTheme="majorHAnsi" w:hAnsiTheme="majorHAnsi" w:cs="Times New Roman"/>
        </w:rPr>
        <w:t xml:space="preserve">Executive Director </w:t>
      </w:r>
      <w:r w:rsidR="00AD2179">
        <w:rPr>
          <w:rFonts w:asciiTheme="majorHAnsi" w:hAnsiTheme="majorHAnsi" w:cs="Times New Roman"/>
        </w:rPr>
        <w:t xml:space="preserve">prior to </w:t>
      </w:r>
      <w:r w:rsidR="006E43C4">
        <w:rPr>
          <w:rFonts w:asciiTheme="majorHAnsi" w:hAnsiTheme="majorHAnsi" w:cs="Times New Roman"/>
        </w:rPr>
        <w:t>a hiring decision and offer of employment.</w:t>
      </w:r>
      <w:r w:rsidR="00665AC1">
        <w:rPr>
          <w:rFonts w:asciiTheme="majorHAnsi" w:hAnsiTheme="majorHAnsi" w:cs="Times New Roman"/>
        </w:rPr>
        <w:t xml:space="preserve"> </w:t>
      </w:r>
      <w:r w:rsidR="00665AC1" w:rsidRPr="00665AC1">
        <w:rPr>
          <w:rFonts w:asciiTheme="majorHAnsi" w:hAnsiTheme="majorHAnsi" w:cs="Times New Roman"/>
        </w:rPr>
        <w:t xml:space="preserve">Our offices </w:t>
      </w:r>
      <w:r w:rsidR="00665AC1">
        <w:rPr>
          <w:rFonts w:asciiTheme="majorHAnsi" w:hAnsiTheme="majorHAnsi" w:cs="Times New Roman"/>
        </w:rPr>
        <w:t xml:space="preserve">are located at </w:t>
      </w:r>
      <w:r w:rsidR="00665AC1" w:rsidRPr="00665AC1">
        <w:rPr>
          <w:rFonts w:asciiTheme="majorHAnsi" w:hAnsiTheme="majorHAnsi" w:cs="Times New Roman"/>
        </w:rPr>
        <w:t>1029 NW 14</w:t>
      </w:r>
      <w:r w:rsidR="00665AC1" w:rsidRPr="00665AC1">
        <w:rPr>
          <w:rFonts w:asciiTheme="majorHAnsi" w:hAnsiTheme="majorHAnsi" w:cs="Times New Roman"/>
          <w:vertAlign w:val="superscript"/>
        </w:rPr>
        <w:t>th</w:t>
      </w:r>
      <w:r w:rsidR="00665AC1" w:rsidRPr="00665AC1">
        <w:rPr>
          <w:rFonts w:asciiTheme="majorHAnsi" w:hAnsiTheme="majorHAnsi" w:cs="Times New Roman"/>
        </w:rPr>
        <w:t xml:space="preserve"> Street, </w:t>
      </w:r>
      <w:r w:rsidR="00665AC1">
        <w:rPr>
          <w:rFonts w:asciiTheme="majorHAnsi" w:hAnsiTheme="majorHAnsi" w:cs="Times New Roman"/>
        </w:rPr>
        <w:t>S</w:t>
      </w:r>
      <w:r w:rsidR="00665AC1" w:rsidRPr="00665AC1">
        <w:rPr>
          <w:rFonts w:asciiTheme="majorHAnsi" w:hAnsiTheme="majorHAnsi" w:cs="Times New Roman"/>
        </w:rPr>
        <w:t>uite 104, Bend OR 97703</w:t>
      </w:r>
      <w:r w:rsidR="00665AC1">
        <w:rPr>
          <w:rFonts w:asciiTheme="majorHAnsi" w:hAnsiTheme="majorHAnsi" w:cs="Times New Roman"/>
        </w:rPr>
        <w:t>.</w:t>
      </w:r>
    </w:p>
    <w:p w:rsidR="00886341" w:rsidRPr="00886341" w:rsidRDefault="00886341" w:rsidP="00886341">
      <w:pPr>
        <w:spacing w:after="240"/>
        <w:jc w:val="both"/>
        <w:rPr>
          <w:rFonts w:asciiTheme="majorHAnsi" w:hAnsiTheme="majorHAnsi" w:cs="Times New Roman"/>
          <w:b/>
        </w:rPr>
      </w:pPr>
      <w:r w:rsidRPr="00886341">
        <w:rPr>
          <w:rFonts w:asciiTheme="majorHAnsi" w:hAnsiTheme="majorHAnsi" w:cs="Times New Roman"/>
          <w:b/>
        </w:rPr>
        <w:t>Application</w:t>
      </w:r>
    </w:p>
    <w:p w:rsidR="00886341" w:rsidRDefault="00886341" w:rsidP="007075A7">
      <w:pPr>
        <w:spacing w:after="240"/>
        <w:jc w:val="both"/>
        <w:rPr>
          <w:rFonts w:asciiTheme="majorHAnsi" w:hAnsiTheme="majorHAnsi" w:cs="Times New Roman"/>
        </w:rPr>
      </w:pPr>
      <w:r w:rsidRPr="00886341">
        <w:rPr>
          <w:rFonts w:asciiTheme="majorHAnsi" w:hAnsiTheme="majorHAnsi" w:cs="Times New Roman"/>
        </w:rPr>
        <w:t xml:space="preserve">Submit required cover letter, resume, and references only via electronic means to </w:t>
      </w:r>
      <w:hyperlink r:id="rId9" w:history="1">
        <w:r w:rsidRPr="00886341">
          <w:rPr>
            <w:rStyle w:val="Hyperlink"/>
            <w:rFonts w:asciiTheme="majorHAnsi" w:hAnsiTheme="majorHAnsi" w:cs="Times New Roman"/>
          </w:rPr>
          <w:t>director@solutionsco.org</w:t>
        </w:r>
      </w:hyperlink>
      <w:r w:rsidR="0034616C">
        <w:rPr>
          <w:rFonts w:asciiTheme="majorHAnsi" w:hAnsiTheme="majorHAnsi" w:cs="Times New Roman"/>
        </w:rPr>
        <w:t>. Applications to be accepted until t</w:t>
      </w:r>
      <w:r w:rsidRPr="00886341">
        <w:rPr>
          <w:rFonts w:asciiTheme="majorHAnsi" w:hAnsiTheme="majorHAnsi" w:cs="Times New Roman"/>
        </w:rPr>
        <w:t>h</w:t>
      </w:r>
      <w:r w:rsidR="0034616C">
        <w:rPr>
          <w:rFonts w:asciiTheme="majorHAnsi" w:hAnsiTheme="majorHAnsi" w:cs="Times New Roman"/>
        </w:rPr>
        <w:t>e</w:t>
      </w:r>
      <w:r w:rsidRPr="00886341">
        <w:rPr>
          <w:rFonts w:asciiTheme="majorHAnsi" w:hAnsiTheme="majorHAnsi" w:cs="Times New Roman"/>
        </w:rPr>
        <w:t xml:space="preserve"> position</w:t>
      </w:r>
      <w:r w:rsidR="0034616C">
        <w:rPr>
          <w:rFonts w:asciiTheme="majorHAnsi" w:hAnsiTheme="majorHAnsi" w:cs="Times New Roman"/>
        </w:rPr>
        <w:t xml:space="preserve"> has been filled.</w:t>
      </w:r>
      <w:r w:rsidRPr="00886341">
        <w:rPr>
          <w:rFonts w:asciiTheme="majorHAnsi" w:hAnsiTheme="majorHAnsi" w:cs="Times New Roman"/>
        </w:rPr>
        <w:t xml:space="preserve"> </w:t>
      </w:r>
    </w:p>
    <w:p w:rsidR="0034616C" w:rsidRPr="009F68B6" w:rsidRDefault="0034616C" w:rsidP="007075A7">
      <w:pPr>
        <w:spacing w:after="240"/>
        <w:jc w:val="both"/>
        <w:rPr>
          <w:rFonts w:asciiTheme="majorHAnsi" w:hAnsiTheme="majorHAnsi" w:cs="Times New Roman"/>
          <w:b/>
        </w:rPr>
      </w:pPr>
      <w:r w:rsidRPr="009F68B6">
        <w:rPr>
          <w:rFonts w:asciiTheme="majorHAnsi" w:hAnsiTheme="majorHAnsi" w:cs="Times New Roman"/>
          <w:b/>
        </w:rPr>
        <w:t>Salary</w:t>
      </w:r>
    </w:p>
    <w:p w:rsidR="009F68B6" w:rsidRDefault="009F68B6" w:rsidP="007075A7">
      <w:pPr>
        <w:spacing w:after="2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$32,000 annually</w:t>
      </w:r>
      <w:bookmarkStart w:id="0" w:name="_GoBack"/>
      <w:bookmarkEnd w:id="0"/>
    </w:p>
    <w:sectPr w:rsidR="009F68B6" w:rsidSect="0034616C">
      <w:footerReference w:type="default" r:id="rId10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3D" w:rsidRDefault="001C4D3D" w:rsidP="00513C90">
      <w:r>
        <w:separator/>
      </w:r>
    </w:p>
  </w:endnote>
  <w:endnote w:type="continuationSeparator" w:id="0">
    <w:p w:rsidR="001C4D3D" w:rsidRDefault="001C4D3D" w:rsidP="0051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756145"/>
      <w:docPartObj>
        <w:docPartGallery w:val="Page Numbers (Bottom of Page)"/>
        <w:docPartUnique/>
      </w:docPartObj>
    </w:sdtPr>
    <w:sdtContent>
      <w:sdt>
        <w:sdtPr>
          <w:id w:val="2021114742"/>
          <w:docPartObj>
            <w:docPartGallery w:val="Page Numbers (Top of Page)"/>
            <w:docPartUnique/>
          </w:docPartObj>
        </w:sdtPr>
        <w:sdtContent>
          <w:p w:rsidR="00365898" w:rsidRDefault="00365898">
            <w:pPr>
              <w:pStyle w:val="Footer"/>
              <w:jc w:val="right"/>
            </w:pPr>
            <w:r>
              <w:t xml:space="preserve">Page </w:t>
            </w:r>
            <w:r w:rsidR="00893C6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3C69">
              <w:rPr>
                <w:b/>
              </w:rPr>
              <w:fldChar w:fldCharType="separate"/>
            </w:r>
            <w:r w:rsidR="00AD2E80">
              <w:rPr>
                <w:b/>
                <w:noProof/>
              </w:rPr>
              <w:t>4</w:t>
            </w:r>
            <w:r w:rsidR="00893C69">
              <w:rPr>
                <w:b/>
              </w:rPr>
              <w:fldChar w:fldCharType="end"/>
            </w:r>
            <w:r>
              <w:t xml:space="preserve"> of </w:t>
            </w:r>
            <w:r w:rsidR="00893C6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3C69">
              <w:rPr>
                <w:b/>
              </w:rPr>
              <w:fldChar w:fldCharType="separate"/>
            </w:r>
            <w:r w:rsidR="00AD2E80">
              <w:rPr>
                <w:b/>
                <w:noProof/>
              </w:rPr>
              <w:t>4</w:t>
            </w:r>
            <w:r w:rsidR="00893C69">
              <w:rPr>
                <w:b/>
              </w:rPr>
              <w:fldChar w:fldCharType="end"/>
            </w:r>
          </w:p>
        </w:sdtContent>
      </w:sdt>
    </w:sdtContent>
  </w:sdt>
  <w:p w:rsidR="00513C90" w:rsidRDefault="00513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3D" w:rsidRDefault="001C4D3D" w:rsidP="00513C90">
      <w:r>
        <w:separator/>
      </w:r>
    </w:p>
  </w:footnote>
  <w:footnote w:type="continuationSeparator" w:id="0">
    <w:p w:rsidR="001C4D3D" w:rsidRDefault="001C4D3D" w:rsidP="00513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0A9B"/>
    <w:multiLevelType w:val="hybridMultilevel"/>
    <w:tmpl w:val="87F8B670"/>
    <w:lvl w:ilvl="0" w:tplc="FE9C59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281527"/>
    <w:multiLevelType w:val="hybridMultilevel"/>
    <w:tmpl w:val="6428B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EB1"/>
    <w:rsid w:val="00012B50"/>
    <w:rsid w:val="000176E1"/>
    <w:rsid w:val="00027BBA"/>
    <w:rsid w:val="00035D3D"/>
    <w:rsid w:val="00036215"/>
    <w:rsid w:val="0006403F"/>
    <w:rsid w:val="0007582F"/>
    <w:rsid w:val="000A77ED"/>
    <w:rsid w:val="000D2A0F"/>
    <w:rsid w:val="000E13BA"/>
    <w:rsid w:val="00141A74"/>
    <w:rsid w:val="0015070D"/>
    <w:rsid w:val="00151A55"/>
    <w:rsid w:val="0016547D"/>
    <w:rsid w:val="00167A52"/>
    <w:rsid w:val="001759AB"/>
    <w:rsid w:val="0018482F"/>
    <w:rsid w:val="00191EC5"/>
    <w:rsid w:val="001A1115"/>
    <w:rsid w:val="001C141C"/>
    <w:rsid w:val="001C1F18"/>
    <w:rsid w:val="001C4D3D"/>
    <w:rsid w:val="001D331F"/>
    <w:rsid w:val="001E72CE"/>
    <w:rsid w:val="001F14FD"/>
    <w:rsid w:val="002046A7"/>
    <w:rsid w:val="002215D2"/>
    <w:rsid w:val="00223733"/>
    <w:rsid w:val="00225C5C"/>
    <w:rsid w:val="0024282D"/>
    <w:rsid w:val="00276920"/>
    <w:rsid w:val="002774D9"/>
    <w:rsid w:val="00287F94"/>
    <w:rsid w:val="0029668B"/>
    <w:rsid w:val="002B696E"/>
    <w:rsid w:val="002D6C14"/>
    <w:rsid w:val="002F46F1"/>
    <w:rsid w:val="00302BFD"/>
    <w:rsid w:val="00303989"/>
    <w:rsid w:val="00314968"/>
    <w:rsid w:val="00330995"/>
    <w:rsid w:val="00342639"/>
    <w:rsid w:val="0034616C"/>
    <w:rsid w:val="00361665"/>
    <w:rsid w:val="00364336"/>
    <w:rsid w:val="00365898"/>
    <w:rsid w:val="00374393"/>
    <w:rsid w:val="003855B6"/>
    <w:rsid w:val="00386C8F"/>
    <w:rsid w:val="003B0A68"/>
    <w:rsid w:val="003B7353"/>
    <w:rsid w:val="00403DEF"/>
    <w:rsid w:val="00405E97"/>
    <w:rsid w:val="00411D5F"/>
    <w:rsid w:val="00426CCC"/>
    <w:rsid w:val="00431BA3"/>
    <w:rsid w:val="004342A7"/>
    <w:rsid w:val="00447A69"/>
    <w:rsid w:val="00453D58"/>
    <w:rsid w:val="00454CFD"/>
    <w:rsid w:val="00467249"/>
    <w:rsid w:val="00472008"/>
    <w:rsid w:val="004864E9"/>
    <w:rsid w:val="00495D9E"/>
    <w:rsid w:val="004977FB"/>
    <w:rsid w:val="004D4F88"/>
    <w:rsid w:val="004D56FC"/>
    <w:rsid w:val="004D764C"/>
    <w:rsid w:val="004F19CC"/>
    <w:rsid w:val="005137D6"/>
    <w:rsid w:val="00513C90"/>
    <w:rsid w:val="005166B3"/>
    <w:rsid w:val="005302B4"/>
    <w:rsid w:val="005311EC"/>
    <w:rsid w:val="00533AD2"/>
    <w:rsid w:val="00534ECE"/>
    <w:rsid w:val="00536B11"/>
    <w:rsid w:val="005414CD"/>
    <w:rsid w:val="00584601"/>
    <w:rsid w:val="00597751"/>
    <w:rsid w:val="005F313C"/>
    <w:rsid w:val="00607ED3"/>
    <w:rsid w:val="00614CD3"/>
    <w:rsid w:val="00661423"/>
    <w:rsid w:val="00665AC1"/>
    <w:rsid w:val="00681B02"/>
    <w:rsid w:val="006827D2"/>
    <w:rsid w:val="00695D21"/>
    <w:rsid w:val="00696144"/>
    <w:rsid w:val="006A1C07"/>
    <w:rsid w:val="006A3474"/>
    <w:rsid w:val="006A4450"/>
    <w:rsid w:val="006B054B"/>
    <w:rsid w:val="006B14FD"/>
    <w:rsid w:val="006B4299"/>
    <w:rsid w:val="006C4841"/>
    <w:rsid w:val="006D793A"/>
    <w:rsid w:val="006E43C4"/>
    <w:rsid w:val="007075A7"/>
    <w:rsid w:val="00711898"/>
    <w:rsid w:val="00715053"/>
    <w:rsid w:val="00721A65"/>
    <w:rsid w:val="00732C1A"/>
    <w:rsid w:val="007427FD"/>
    <w:rsid w:val="007449C4"/>
    <w:rsid w:val="007502DD"/>
    <w:rsid w:val="00751E80"/>
    <w:rsid w:val="00763F76"/>
    <w:rsid w:val="007657E4"/>
    <w:rsid w:val="007822A4"/>
    <w:rsid w:val="007845F3"/>
    <w:rsid w:val="007A07A5"/>
    <w:rsid w:val="007C382F"/>
    <w:rsid w:val="007D202C"/>
    <w:rsid w:val="007E0081"/>
    <w:rsid w:val="007E311B"/>
    <w:rsid w:val="007F5F8E"/>
    <w:rsid w:val="00821DEF"/>
    <w:rsid w:val="00826B71"/>
    <w:rsid w:val="00833DB4"/>
    <w:rsid w:val="00840136"/>
    <w:rsid w:val="00862D64"/>
    <w:rsid w:val="00886341"/>
    <w:rsid w:val="00893C69"/>
    <w:rsid w:val="008A19AA"/>
    <w:rsid w:val="008B25FB"/>
    <w:rsid w:val="008B32EE"/>
    <w:rsid w:val="008F2800"/>
    <w:rsid w:val="008F3192"/>
    <w:rsid w:val="0090733E"/>
    <w:rsid w:val="009169F2"/>
    <w:rsid w:val="00923D00"/>
    <w:rsid w:val="00923DBA"/>
    <w:rsid w:val="0096545E"/>
    <w:rsid w:val="00986787"/>
    <w:rsid w:val="009925E4"/>
    <w:rsid w:val="00995515"/>
    <w:rsid w:val="009964A9"/>
    <w:rsid w:val="009A645D"/>
    <w:rsid w:val="009D0277"/>
    <w:rsid w:val="009E570D"/>
    <w:rsid w:val="009F68B6"/>
    <w:rsid w:val="00A17571"/>
    <w:rsid w:val="00A32871"/>
    <w:rsid w:val="00A36F21"/>
    <w:rsid w:val="00A45677"/>
    <w:rsid w:val="00A46520"/>
    <w:rsid w:val="00A54C5C"/>
    <w:rsid w:val="00A6096B"/>
    <w:rsid w:val="00A644D9"/>
    <w:rsid w:val="00A73995"/>
    <w:rsid w:val="00A84747"/>
    <w:rsid w:val="00AA1038"/>
    <w:rsid w:val="00AA4940"/>
    <w:rsid w:val="00AA6D9C"/>
    <w:rsid w:val="00AB43DA"/>
    <w:rsid w:val="00AB6F59"/>
    <w:rsid w:val="00AC6298"/>
    <w:rsid w:val="00AD164C"/>
    <w:rsid w:val="00AD2179"/>
    <w:rsid w:val="00AD2E80"/>
    <w:rsid w:val="00AF6C6D"/>
    <w:rsid w:val="00B305C8"/>
    <w:rsid w:val="00B5719C"/>
    <w:rsid w:val="00B60731"/>
    <w:rsid w:val="00B87925"/>
    <w:rsid w:val="00BA139D"/>
    <w:rsid w:val="00BF5B50"/>
    <w:rsid w:val="00C12F71"/>
    <w:rsid w:val="00C13461"/>
    <w:rsid w:val="00C2577F"/>
    <w:rsid w:val="00C270BC"/>
    <w:rsid w:val="00C41372"/>
    <w:rsid w:val="00C44A4B"/>
    <w:rsid w:val="00C50B3A"/>
    <w:rsid w:val="00C5761B"/>
    <w:rsid w:val="00C65954"/>
    <w:rsid w:val="00C849F5"/>
    <w:rsid w:val="00C932A0"/>
    <w:rsid w:val="00CD3846"/>
    <w:rsid w:val="00D00EB1"/>
    <w:rsid w:val="00D16259"/>
    <w:rsid w:val="00D16A4C"/>
    <w:rsid w:val="00D202AA"/>
    <w:rsid w:val="00D23DCB"/>
    <w:rsid w:val="00D446B9"/>
    <w:rsid w:val="00D45ED1"/>
    <w:rsid w:val="00D662D2"/>
    <w:rsid w:val="00D7079A"/>
    <w:rsid w:val="00D912FE"/>
    <w:rsid w:val="00D96F9B"/>
    <w:rsid w:val="00DA396E"/>
    <w:rsid w:val="00DD0EBF"/>
    <w:rsid w:val="00DD40F3"/>
    <w:rsid w:val="00DE71AB"/>
    <w:rsid w:val="00DF0135"/>
    <w:rsid w:val="00E01438"/>
    <w:rsid w:val="00E0666F"/>
    <w:rsid w:val="00E26E8D"/>
    <w:rsid w:val="00E35713"/>
    <w:rsid w:val="00E51BEA"/>
    <w:rsid w:val="00E56EFE"/>
    <w:rsid w:val="00E72BA6"/>
    <w:rsid w:val="00E7414D"/>
    <w:rsid w:val="00E83DCD"/>
    <w:rsid w:val="00EA111B"/>
    <w:rsid w:val="00EB420E"/>
    <w:rsid w:val="00EC5596"/>
    <w:rsid w:val="00EE2F6B"/>
    <w:rsid w:val="00EF7A4A"/>
    <w:rsid w:val="00F10C29"/>
    <w:rsid w:val="00F12E2B"/>
    <w:rsid w:val="00F43317"/>
    <w:rsid w:val="00F477C1"/>
    <w:rsid w:val="00F854EC"/>
    <w:rsid w:val="00FA3D2B"/>
    <w:rsid w:val="00FA772D"/>
    <w:rsid w:val="00FB57FC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C90"/>
  </w:style>
  <w:style w:type="paragraph" w:styleId="Footer">
    <w:name w:val="footer"/>
    <w:basedOn w:val="Normal"/>
    <w:link w:val="FooterChar"/>
    <w:uiPriority w:val="99"/>
    <w:unhideWhenUsed/>
    <w:rsid w:val="00513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utions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ctor@solution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 Cook</dc:creator>
  <cp:lastModifiedBy>Tanley</cp:lastModifiedBy>
  <cp:revision>2</cp:revision>
  <cp:lastPrinted>2015-10-15T19:29:00Z</cp:lastPrinted>
  <dcterms:created xsi:type="dcterms:W3CDTF">2016-01-30T21:30:00Z</dcterms:created>
  <dcterms:modified xsi:type="dcterms:W3CDTF">2016-01-30T21:30:00Z</dcterms:modified>
</cp:coreProperties>
</file>